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74" w:rsidRPr="00EA64A7" w:rsidRDefault="00A86574" w:rsidP="00A86574">
      <w:pPr>
        <w:rPr>
          <w:b/>
          <w:sz w:val="24"/>
          <w:szCs w:val="24"/>
        </w:rPr>
      </w:pPr>
      <w:r w:rsidRPr="00EA64A7">
        <w:rPr>
          <w:b/>
          <w:sz w:val="24"/>
          <w:szCs w:val="24"/>
        </w:rPr>
        <w:t>DARLINGTON COUNTY PLANNING COMMISSION</w:t>
      </w:r>
    </w:p>
    <w:p w:rsidR="00A86574" w:rsidRPr="00EA64A7" w:rsidRDefault="00A86574" w:rsidP="00A86574">
      <w:pPr>
        <w:rPr>
          <w:b/>
          <w:sz w:val="24"/>
          <w:szCs w:val="24"/>
        </w:rPr>
      </w:pPr>
      <w:r w:rsidRPr="00EA64A7">
        <w:rPr>
          <w:b/>
          <w:sz w:val="24"/>
          <w:szCs w:val="24"/>
        </w:rPr>
        <w:t xml:space="preserve">MINUTES </w:t>
      </w:r>
      <w:r w:rsidR="00FD2F39">
        <w:rPr>
          <w:b/>
          <w:sz w:val="24"/>
          <w:szCs w:val="24"/>
        </w:rPr>
        <w:t>–</w:t>
      </w:r>
      <w:r w:rsidRPr="00EA64A7">
        <w:rPr>
          <w:b/>
          <w:sz w:val="24"/>
          <w:szCs w:val="24"/>
        </w:rPr>
        <w:t xml:space="preserve"> </w:t>
      </w:r>
      <w:r w:rsidR="00370500">
        <w:rPr>
          <w:b/>
          <w:sz w:val="24"/>
          <w:szCs w:val="24"/>
        </w:rPr>
        <w:t>May 16</w:t>
      </w:r>
      <w:r w:rsidRPr="00EA64A7">
        <w:rPr>
          <w:b/>
          <w:sz w:val="24"/>
          <w:szCs w:val="24"/>
        </w:rPr>
        <w:t>, 201</w:t>
      </w:r>
      <w:r w:rsidR="00FD2F39">
        <w:rPr>
          <w:b/>
          <w:sz w:val="24"/>
          <w:szCs w:val="24"/>
        </w:rPr>
        <w:t>7</w:t>
      </w:r>
    </w:p>
    <w:p w:rsidR="00A86574" w:rsidRPr="00EA64A7" w:rsidRDefault="00A86574" w:rsidP="00A86574">
      <w:pPr>
        <w:rPr>
          <w:sz w:val="24"/>
          <w:szCs w:val="24"/>
        </w:rPr>
      </w:pPr>
      <w:r w:rsidRPr="00EA64A7">
        <w:rPr>
          <w:sz w:val="24"/>
          <w:szCs w:val="24"/>
        </w:rPr>
        <w:t>5:30 p.m.</w:t>
      </w:r>
    </w:p>
    <w:p w:rsidR="00A86574" w:rsidRPr="00EA64A7" w:rsidRDefault="00A86574" w:rsidP="00A86574">
      <w:pPr>
        <w:rPr>
          <w:sz w:val="24"/>
          <w:szCs w:val="24"/>
        </w:rPr>
      </w:pPr>
      <w:r w:rsidRPr="00EA64A7">
        <w:rPr>
          <w:sz w:val="24"/>
          <w:szCs w:val="24"/>
        </w:rPr>
        <w:t>Darlington County EMS/Annex</w:t>
      </w:r>
    </w:p>
    <w:p w:rsidR="00A86574" w:rsidRPr="00EA64A7" w:rsidRDefault="00A86574" w:rsidP="00A86574">
      <w:pPr>
        <w:rPr>
          <w:sz w:val="24"/>
          <w:szCs w:val="24"/>
        </w:rPr>
      </w:pPr>
    </w:p>
    <w:p w:rsidR="00A86574" w:rsidRPr="00EA64A7" w:rsidRDefault="00A86574" w:rsidP="00A86574">
      <w:pPr>
        <w:rPr>
          <w:sz w:val="24"/>
          <w:szCs w:val="24"/>
        </w:rPr>
      </w:pPr>
      <w:r w:rsidRPr="00EA64A7">
        <w:rPr>
          <w:sz w:val="24"/>
          <w:szCs w:val="24"/>
        </w:rPr>
        <w:t>In compliance with the Freedom of Information Act, a copy of the agenda was provided to the local news media and persons requesting information.</w:t>
      </w:r>
    </w:p>
    <w:p w:rsidR="00A86574" w:rsidRPr="00EA64A7" w:rsidRDefault="00A86574" w:rsidP="00A86574">
      <w:pPr>
        <w:rPr>
          <w:sz w:val="24"/>
          <w:szCs w:val="24"/>
        </w:rPr>
      </w:pPr>
      <w:r w:rsidRPr="00EA64A7">
        <w:rPr>
          <w:sz w:val="24"/>
          <w:szCs w:val="24"/>
        </w:rPr>
        <w:tab/>
      </w:r>
    </w:p>
    <w:p w:rsidR="00A86574" w:rsidRPr="00EA64A7" w:rsidRDefault="00A86574" w:rsidP="00A86574">
      <w:pPr>
        <w:rPr>
          <w:sz w:val="24"/>
          <w:szCs w:val="24"/>
        </w:rPr>
      </w:pPr>
      <w:r w:rsidRPr="00EA64A7">
        <w:rPr>
          <w:sz w:val="24"/>
          <w:szCs w:val="24"/>
        </w:rPr>
        <w:t>Present:</w:t>
      </w:r>
      <w:r w:rsidRPr="00EA64A7">
        <w:rPr>
          <w:sz w:val="24"/>
          <w:szCs w:val="24"/>
        </w:rPr>
        <w:tab/>
        <w:t xml:space="preserve">Chad White, Dist. </w:t>
      </w:r>
      <w:proofErr w:type="gramStart"/>
      <w:r w:rsidRPr="00EA64A7">
        <w:rPr>
          <w:sz w:val="24"/>
          <w:szCs w:val="24"/>
        </w:rPr>
        <w:t>4  (</w:t>
      </w:r>
      <w:proofErr w:type="gramEnd"/>
      <w:r w:rsidRPr="00EA64A7">
        <w:rPr>
          <w:sz w:val="24"/>
          <w:szCs w:val="24"/>
        </w:rPr>
        <w:t xml:space="preserve">Chair) </w:t>
      </w:r>
      <w:r w:rsidRPr="00EA64A7">
        <w:rPr>
          <w:sz w:val="24"/>
          <w:szCs w:val="24"/>
        </w:rPr>
        <w:tab/>
      </w:r>
      <w:r w:rsidRPr="00EA64A7">
        <w:rPr>
          <w:sz w:val="24"/>
          <w:szCs w:val="24"/>
        </w:rPr>
        <w:tab/>
      </w:r>
      <w:r w:rsidRPr="00EA64A7">
        <w:rPr>
          <w:sz w:val="24"/>
          <w:szCs w:val="24"/>
        </w:rPr>
        <w:tab/>
      </w:r>
      <w:r w:rsidR="00FD2F39" w:rsidRPr="00EA64A7">
        <w:rPr>
          <w:sz w:val="24"/>
          <w:szCs w:val="24"/>
        </w:rPr>
        <w:t>William Hudson, Dist. 3</w:t>
      </w:r>
    </w:p>
    <w:p w:rsidR="00A86574" w:rsidRPr="00EA64A7" w:rsidRDefault="00A86574" w:rsidP="00A86574">
      <w:pPr>
        <w:rPr>
          <w:sz w:val="24"/>
          <w:szCs w:val="24"/>
        </w:rPr>
      </w:pPr>
      <w:r w:rsidRPr="00EA64A7">
        <w:rPr>
          <w:sz w:val="24"/>
          <w:szCs w:val="24"/>
        </w:rPr>
        <w:tab/>
      </w:r>
      <w:r w:rsidRPr="00EA64A7">
        <w:rPr>
          <w:sz w:val="24"/>
          <w:szCs w:val="24"/>
        </w:rPr>
        <w:tab/>
        <w:t xml:space="preserve">Mike </w:t>
      </w:r>
      <w:proofErr w:type="spellStart"/>
      <w:r w:rsidRPr="00EA64A7">
        <w:rPr>
          <w:sz w:val="24"/>
          <w:szCs w:val="24"/>
        </w:rPr>
        <w:t>Sprott</w:t>
      </w:r>
      <w:proofErr w:type="spellEnd"/>
      <w:r w:rsidRPr="00EA64A7">
        <w:rPr>
          <w:sz w:val="24"/>
          <w:szCs w:val="24"/>
        </w:rPr>
        <w:t xml:space="preserve">, Dist. </w:t>
      </w:r>
      <w:proofErr w:type="gramStart"/>
      <w:r w:rsidRPr="00EA64A7">
        <w:rPr>
          <w:sz w:val="24"/>
          <w:szCs w:val="24"/>
        </w:rPr>
        <w:t>1  (</w:t>
      </w:r>
      <w:proofErr w:type="gramEnd"/>
      <w:r w:rsidRPr="00EA64A7">
        <w:rPr>
          <w:sz w:val="24"/>
          <w:szCs w:val="24"/>
        </w:rPr>
        <w:t xml:space="preserve">Vice Chair) </w:t>
      </w:r>
      <w:r w:rsidRPr="00EA64A7">
        <w:rPr>
          <w:sz w:val="24"/>
          <w:szCs w:val="24"/>
        </w:rPr>
        <w:tab/>
      </w:r>
      <w:r w:rsidRPr="00EA64A7">
        <w:rPr>
          <w:sz w:val="24"/>
          <w:szCs w:val="24"/>
        </w:rPr>
        <w:tab/>
      </w:r>
      <w:r w:rsidR="00FD2F39" w:rsidRPr="00EA64A7">
        <w:rPr>
          <w:sz w:val="24"/>
          <w:szCs w:val="24"/>
        </w:rPr>
        <w:t>Larry “Frankie” Jernigan, Dist. 8</w:t>
      </w:r>
    </w:p>
    <w:p w:rsidR="00FD2F39" w:rsidRDefault="00A86574" w:rsidP="00A86574">
      <w:pPr>
        <w:rPr>
          <w:sz w:val="24"/>
          <w:szCs w:val="24"/>
        </w:rPr>
      </w:pPr>
      <w:r w:rsidRPr="00EA64A7">
        <w:rPr>
          <w:sz w:val="24"/>
          <w:szCs w:val="24"/>
        </w:rPr>
        <w:tab/>
      </w:r>
      <w:r w:rsidRPr="00EA64A7">
        <w:rPr>
          <w:sz w:val="24"/>
          <w:szCs w:val="24"/>
        </w:rPr>
        <w:tab/>
      </w:r>
      <w:r w:rsidR="00370500" w:rsidRPr="00EA64A7">
        <w:rPr>
          <w:sz w:val="24"/>
          <w:szCs w:val="24"/>
        </w:rPr>
        <w:t>Travis M. Bishop, Dist. 6</w:t>
      </w:r>
      <w:r w:rsidR="00A21486">
        <w:rPr>
          <w:sz w:val="24"/>
          <w:szCs w:val="24"/>
        </w:rPr>
        <w:tab/>
      </w:r>
      <w:r w:rsidR="00A21486">
        <w:rPr>
          <w:sz w:val="24"/>
          <w:szCs w:val="24"/>
        </w:rPr>
        <w:tab/>
      </w:r>
      <w:r w:rsidR="00A21486">
        <w:rPr>
          <w:sz w:val="24"/>
          <w:szCs w:val="24"/>
        </w:rPr>
        <w:tab/>
      </w:r>
      <w:r w:rsidR="00FD2F39" w:rsidRPr="00EA64A7">
        <w:rPr>
          <w:sz w:val="24"/>
          <w:szCs w:val="24"/>
        </w:rPr>
        <w:t xml:space="preserve">Ralph </w:t>
      </w:r>
      <w:proofErr w:type="spellStart"/>
      <w:r w:rsidR="00FD2F39" w:rsidRPr="00EA64A7">
        <w:rPr>
          <w:sz w:val="24"/>
          <w:szCs w:val="24"/>
        </w:rPr>
        <w:t>Segars</w:t>
      </w:r>
      <w:proofErr w:type="spellEnd"/>
      <w:r w:rsidR="00FD2F39" w:rsidRPr="00EA64A7">
        <w:rPr>
          <w:sz w:val="24"/>
          <w:szCs w:val="24"/>
        </w:rPr>
        <w:t xml:space="preserve">, Dist. 7  </w:t>
      </w:r>
    </w:p>
    <w:p w:rsidR="00FD2F39" w:rsidRPr="00EA64A7" w:rsidRDefault="00FD2F39" w:rsidP="00FD2F39">
      <w:pPr>
        <w:ind w:left="720" w:firstLine="720"/>
        <w:rPr>
          <w:sz w:val="24"/>
          <w:szCs w:val="24"/>
        </w:rPr>
      </w:pPr>
      <w:r>
        <w:rPr>
          <w:sz w:val="24"/>
          <w:szCs w:val="24"/>
        </w:rPr>
        <w:tab/>
      </w:r>
      <w:r>
        <w:rPr>
          <w:sz w:val="24"/>
          <w:szCs w:val="24"/>
        </w:rPr>
        <w:tab/>
      </w:r>
      <w:r>
        <w:rPr>
          <w:sz w:val="24"/>
          <w:szCs w:val="24"/>
        </w:rPr>
        <w:tab/>
      </w:r>
      <w:r w:rsidR="00370500">
        <w:rPr>
          <w:sz w:val="24"/>
          <w:szCs w:val="24"/>
        </w:rPr>
        <w:tab/>
      </w:r>
      <w:r w:rsidR="00370500">
        <w:rPr>
          <w:sz w:val="24"/>
          <w:szCs w:val="24"/>
        </w:rPr>
        <w:tab/>
      </w:r>
      <w:r w:rsidR="00370500">
        <w:rPr>
          <w:sz w:val="24"/>
          <w:szCs w:val="24"/>
        </w:rPr>
        <w:tab/>
      </w:r>
      <w:r w:rsidR="00370500" w:rsidRPr="00EA64A7">
        <w:rPr>
          <w:sz w:val="24"/>
          <w:szCs w:val="24"/>
        </w:rPr>
        <w:t>Wes Woodard, Dist 5</w:t>
      </w:r>
      <w:r w:rsidR="00370500" w:rsidRPr="007A3F36">
        <w:rPr>
          <w:sz w:val="24"/>
          <w:szCs w:val="24"/>
        </w:rPr>
        <w:t xml:space="preserve"> </w:t>
      </w:r>
      <w:r w:rsidR="00370500">
        <w:rPr>
          <w:sz w:val="24"/>
          <w:szCs w:val="24"/>
        </w:rPr>
        <w:tab/>
      </w:r>
    </w:p>
    <w:p w:rsidR="007A3F36" w:rsidRPr="00722264" w:rsidRDefault="007A3F36" w:rsidP="007A3F36">
      <w:pPr>
        <w:rPr>
          <w:sz w:val="16"/>
          <w:szCs w:val="16"/>
        </w:rPr>
      </w:pPr>
    </w:p>
    <w:p w:rsidR="00A21486" w:rsidRDefault="007A3F36" w:rsidP="007A3F36">
      <w:pPr>
        <w:rPr>
          <w:sz w:val="24"/>
          <w:szCs w:val="24"/>
        </w:rPr>
      </w:pPr>
      <w:r>
        <w:rPr>
          <w:sz w:val="24"/>
          <w:szCs w:val="24"/>
        </w:rPr>
        <w:t>Absent:</w:t>
      </w:r>
      <w:r>
        <w:rPr>
          <w:sz w:val="24"/>
          <w:szCs w:val="24"/>
        </w:rPr>
        <w:tab/>
      </w:r>
      <w:r w:rsidR="00A21486" w:rsidRPr="00EA64A7">
        <w:rPr>
          <w:sz w:val="24"/>
          <w:szCs w:val="24"/>
        </w:rPr>
        <w:t>Kevin N. Brown, Dist. 2</w:t>
      </w:r>
      <w:r w:rsidR="00A21486" w:rsidRPr="00A21486">
        <w:rPr>
          <w:sz w:val="24"/>
          <w:szCs w:val="24"/>
        </w:rPr>
        <w:t xml:space="preserve"> </w:t>
      </w:r>
      <w:r w:rsidR="00A21486">
        <w:rPr>
          <w:sz w:val="24"/>
          <w:szCs w:val="24"/>
        </w:rPr>
        <w:tab/>
      </w:r>
      <w:r w:rsidR="00A21486">
        <w:rPr>
          <w:sz w:val="24"/>
          <w:szCs w:val="24"/>
        </w:rPr>
        <w:tab/>
      </w:r>
      <w:r w:rsidR="00A21486">
        <w:rPr>
          <w:sz w:val="24"/>
          <w:szCs w:val="24"/>
        </w:rPr>
        <w:tab/>
      </w:r>
      <w:r w:rsidR="00370500" w:rsidRPr="00EA64A7">
        <w:rPr>
          <w:sz w:val="24"/>
          <w:szCs w:val="24"/>
        </w:rPr>
        <w:t>Wayne Yarborough, Planner II</w:t>
      </w:r>
    </w:p>
    <w:p w:rsidR="007A3F36" w:rsidRPr="00722264" w:rsidRDefault="007A3F36" w:rsidP="007A3F36">
      <w:pPr>
        <w:rPr>
          <w:sz w:val="16"/>
          <w:szCs w:val="16"/>
        </w:rPr>
      </w:pPr>
    </w:p>
    <w:p w:rsidR="00A86574" w:rsidRPr="00EA64A7" w:rsidRDefault="00A86574" w:rsidP="00A86574">
      <w:pPr>
        <w:rPr>
          <w:sz w:val="24"/>
          <w:szCs w:val="24"/>
        </w:rPr>
      </w:pPr>
      <w:r w:rsidRPr="00EA64A7">
        <w:rPr>
          <w:sz w:val="24"/>
          <w:szCs w:val="24"/>
        </w:rPr>
        <w:t xml:space="preserve">Staff: </w:t>
      </w:r>
      <w:r w:rsidRPr="00EA64A7">
        <w:rPr>
          <w:sz w:val="24"/>
          <w:szCs w:val="24"/>
        </w:rPr>
        <w:tab/>
      </w:r>
      <w:r w:rsidRPr="00EA64A7">
        <w:rPr>
          <w:sz w:val="24"/>
          <w:szCs w:val="24"/>
        </w:rPr>
        <w:tab/>
        <w:t xml:space="preserve">Terri </w:t>
      </w:r>
      <w:proofErr w:type="spellStart"/>
      <w:r w:rsidRPr="00EA64A7">
        <w:rPr>
          <w:sz w:val="24"/>
          <w:szCs w:val="24"/>
        </w:rPr>
        <w:t>Cribb</w:t>
      </w:r>
      <w:proofErr w:type="spellEnd"/>
      <w:r w:rsidRPr="00EA64A7">
        <w:rPr>
          <w:sz w:val="24"/>
          <w:szCs w:val="24"/>
        </w:rPr>
        <w:t xml:space="preserve">, Director, Development </w:t>
      </w:r>
      <w:proofErr w:type="spellStart"/>
      <w:r w:rsidRPr="00EA64A7">
        <w:rPr>
          <w:sz w:val="24"/>
          <w:szCs w:val="24"/>
        </w:rPr>
        <w:t>Svcs</w:t>
      </w:r>
      <w:proofErr w:type="spellEnd"/>
      <w:r w:rsidRPr="00EA64A7">
        <w:rPr>
          <w:sz w:val="24"/>
          <w:szCs w:val="24"/>
        </w:rPr>
        <w:tab/>
      </w:r>
      <w:r w:rsidR="00A21486" w:rsidRPr="00EA64A7">
        <w:rPr>
          <w:sz w:val="24"/>
          <w:szCs w:val="24"/>
        </w:rPr>
        <w:t>Julie Ritz, Planner I</w:t>
      </w:r>
    </w:p>
    <w:p w:rsidR="00370500" w:rsidRDefault="00A86574" w:rsidP="00A86574">
      <w:pPr>
        <w:rPr>
          <w:sz w:val="24"/>
          <w:szCs w:val="24"/>
        </w:rPr>
      </w:pPr>
      <w:r w:rsidRPr="00EA64A7">
        <w:rPr>
          <w:sz w:val="24"/>
          <w:szCs w:val="24"/>
        </w:rPr>
        <w:tab/>
      </w:r>
      <w:r w:rsidRPr="00EA64A7">
        <w:rPr>
          <w:sz w:val="24"/>
          <w:szCs w:val="24"/>
        </w:rPr>
        <w:tab/>
      </w:r>
      <w:r w:rsidR="00370500">
        <w:rPr>
          <w:sz w:val="24"/>
          <w:szCs w:val="24"/>
        </w:rPr>
        <w:t>P</w:t>
      </w:r>
      <w:r w:rsidR="00370500" w:rsidRPr="00EA64A7">
        <w:rPr>
          <w:sz w:val="24"/>
          <w:szCs w:val="24"/>
        </w:rPr>
        <w:t>aula Newton, Planner III</w:t>
      </w:r>
    </w:p>
    <w:p w:rsidR="00370500" w:rsidRPr="00721ABD" w:rsidRDefault="00370500" w:rsidP="00A86574">
      <w:pPr>
        <w:rPr>
          <w:sz w:val="16"/>
          <w:szCs w:val="16"/>
        </w:rPr>
      </w:pPr>
    </w:p>
    <w:p w:rsidR="00370500" w:rsidRDefault="00370500" w:rsidP="00A86574">
      <w:pPr>
        <w:rPr>
          <w:sz w:val="24"/>
          <w:szCs w:val="24"/>
        </w:rPr>
      </w:pPr>
      <w:r>
        <w:rPr>
          <w:sz w:val="24"/>
          <w:szCs w:val="24"/>
        </w:rPr>
        <w:t>Guests:</w:t>
      </w:r>
      <w:r>
        <w:rPr>
          <w:sz w:val="24"/>
          <w:szCs w:val="24"/>
        </w:rPr>
        <w:tab/>
        <w:t>Tonya Copeland-Little, Attorney at Law</w:t>
      </w:r>
    </w:p>
    <w:p w:rsidR="00A86574" w:rsidRPr="00EA64A7" w:rsidRDefault="00370500" w:rsidP="00A86574">
      <w:pPr>
        <w:rPr>
          <w:sz w:val="24"/>
          <w:szCs w:val="24"/>
        </w:rPr>
      </w:pPr>
      <w:r>
        <w:rPr>
          <w:sz w:val="24"/>
          <w:szCs w:val="24"/>
        </w:rPr>
        <w:tab/>
      </w:r>
      <w:r>
        <w:rPr>
          <w:sz w:val="24"/>
          <w:szCs w:val="24"/>
        </w:rPr>
        <w:tab/>
        <w:t>Edward “Spider” George</w:t>
      </w:r>
      <w:r w:rsidR="00A86574" w:rsidRPr="00EA64A7">
        <w:rPr>
          <w:sz w:val="24"/>
          <w:szCs w:val="24"/>
        </w:rPr>
        <w:tab/>
      </w:r>
      <w:r w:rsidR="00A86574" w:rsidRPr="00EA64A7">
        <w:rPr>
          <w:sz w:val="24"/>
          <w:szCs w:val="24"/>
        </w:rPr>
        <w:tab/>
      </w:r>
    </w:p>
    <w:p w:rsidR="00A86574" w:rsidRPr="00721ABD" w:rsidRDefault="00A86574" w:rsidP="00A86574">
      <w:pPr>
        <w:rPr>
          <w:sz w:val="16"/>
          <w:szCs w:val="16"/>
        </w:rPr>
      </w:pPr>
    </w:p>
    <w:p w:rsidR="00DD2CDA" w:rsidRPr="00EA64A7" w:rsidRDefault="00A86574" w:rsidP="00EB0046">
      <w:pPr>
        <w:rPr>
          <w:b/>
          <w:i/>
          <w:sz w:val="24"/>
          <w:szCs w:val="24"/>
        </w:rPr>
      </w:pPr>
      <w:r w:rsidRPr="00EA64A7">
        <w:rPr>
          <w:sz w:val="24"/>
          <w:szCs w:val="24"/>
        </w:rPr>
        <w:tab/>
      </w:r>
      <w:r w:rsidR="00194B0F" w:rsidRPr="00EA64A7">
        <w:rPr>
          <w:b/>
          <w:i/>
          <w:sz w:val="24"/>
          <w:szCs w:val="24"/>
          <w:u w:val="single"/>
        </w:rPr>
        <w:t>In compliance with the Freedom of Information Act, a copy of the agenda was provided to the local news media and persons requesting information.</w:t>
      </w:r>
    </w:p>
    <w:p w:rsidR="00DD2CDA" w:rsidRPr="00721ABD" w:rsidRDefault="00DD2CDA">
      <w:pPr>
        <w:pStyle w:val="BodyText"/>
        <w:spacing w:before="2"/>
        <w:rPr>
          <w:sz w:val="16"/>
          <w:szCs w:val="16"/>
        </w:rPr>
      </w:pPr>
    </w:p>
    <w:p w:rsidR="002C5114" w:rsidRDefault="00370500">
      <w:pPr>
        <w:pStyle w:val="BodyText"/>
        <w:spacing w:before="2"/>
      </w:pPr>
      <w:r>
        <w:t xml:space="preserve">PUBLIC HEARING </w:t>
      </w:r>
    </w:p>
    <w:p w:rsidR="00370500" w:rsidRPr="00721ABD" w:rsidRDefault="00370500">
      <w:pPr>
        <w:pStyle w:val="BodyText"/>
        <w:spacing w:before="2"/>
        <w:rPr>
          <w:b w:val="0"/>
          <w:sz w:val="16"/>
          <w:szCs w:val="16"/>
        </w:rPr>
      </w:pPr>
    </w:p>
    <w:p w:rsidR="00722264" w:rsidRDefault="00370500">
      <w:pPr>
        <w:pStyle w:val="BodyText"/>
        <w:spacing w:before="2"/>
        <w:rPr>
          <w:b w:val="0"/>
        </w:rPr>
      </w:pPr>
      <w:r>
        <w:rPr>
          <w:b w:val="0"/>
        </w:rPr>
        <w:t>Chairman Chad White opened the Public Hearing for the Duke Energy Tower</w:t>
      </w:r>
      <w:r w:rsidR="00722264">
        <w:rPr>
          <w:b w:val="0"/>
        </w:rPr>
        <w:t xml:space="preserve"> Hartsville Operations Building Antenna Structure Registration # 1044727</w:t>
      </w:r>
      <w:r>
        <w:rPr>
          <w:b w:val="0"/>
        </w:rPr>
        <w:t xml:space="preserve"> at 5:30 p.m.  This tower is to be located on the property of Duke Energy at 1001 Railroad Avenue, Hartsville, SC.  It is intended to replace an older tower slated for demolition.  Mrs. Mindy Taylor, Government and Community Relations Manager with Duke Energy, asked to speak and Chairman White recognized her.  Mrs. Taylor stated that the current tower (slated for demolition) is only 100’ feet tall and currently does not meet their needs for communication with </w:t>
      </w:r>
      <w:r w:rsidR="005530FA">
        <w:rPr>
          <w:b w:val="0"/>
        </w:rPr>
        <w:t>other towers.  She stated the new tower will be 180’ and will meet their communication needs within Duke Energy.  She stated that this tower would only be for Duke Energy’s use.  Mrs. Taylor stated that there were other representatives from Duke Energy available for questions.  Chairman White asked if any of the Commissioners had questions.  No one did.  He asked if anyone in the audience had questions</w:t>
      </w:r>
      <w:r w:rsidR="00360297">
        <w:rPr>
          <w:b w:val="0"/>
        </w:rPr>
        <w:t xml:space="preserve"> or wished to speak against the tower</w:t>
      </w:r>
      <w:r w:rsidR="005530FA">
        <w:rPr>
          <w:b w:val="0"/>
        </w:rPr>
        <w:t xml:space="preserve">, no one did.  </w:t>
      </w:r>
      <w:r w:rsidR="00722264">
        <w:rPr>
          <w:b w:val="0"/>
        </w:rPr>
        <w:t xml:space="preserve">Mrs. Taylor thanked the Commission.  Chairman White thanked Mrs. Taylor.  Hearing no </w:t>
      </w:r>
      <w:r w:rsidR="00360297">
        <w:rPr>
          <w:b w:val="0"/>
        </w:rPr>
        <w:t>other requests for comments</w:t>
      </w:r>
      <w:r w:rsidR="00722264">
        <w:rPr>
          <w:b w:val="0"/>
        </w:rPr>
        <w:t>, Chairman White closed the Public Hearing from the Duke Energy Tower, Hartsville Ops Bldg, Antenna Structure Registration # 1004727 at 5:33 p.m.</w:t>
      </w:r>
    </w:p>
    <w:p w:rsidR="005530FA" w:rsidRPr="00721ABD" w:rsidRDefault="005530FA">
      <w:pPr>
        <w:pStyle w:val="BodyText"/>
        <w:spacing w:before="2"/>
        <w:rPr>
          <w:b w:val="0"/>
          <w:sz w:val="16"/>
          <w:szCs w:val="16"/>
        </w:rPr>
      </w:pPr>
    </w:p>
    <w:p w:rsidR="00DD2CDA" w:rsidRPr="00EA64A7" w:rsidRDefault="00194B0F">
      <w:pPr>
        <w:pStyle w:val="ListParagraph"/>
        <w:numPr>
          <w:ilvl w:val="0"/>
          <w:numId w:val="1"/>
        </w:numPr>
        <w:tabs>
          <w:tab w:val="left" w:pos="1086"/>
          <w:tab w:val="left" w:pos="1087"/>
        </w:tabs>
        <w:ind w:hanging="719"/>
        <w:jc w:val="left"/>
        <w:rPr>
          <w:sz w:val="24"/>
          <w:szCs w:val="24"/>
        </w:rPr>
      </w:pPr>
      <w:r w:rsidRPr="00EA64A7">
        <w:rPr>
          <w:spacing w:val="-60"/>
          <w:sz w:val="24"/>
          <w:szCs w:val="24"/>
          <w:u w:val="single"/>
        </w:rPr>
        <w:t xml:space="preserve"> </w:t>
      </w:r>
      <w:r w:rsidRPr="00EA64A7">
        <w:rPr>
          <w:b/>
          <w:sz w:val="24"/>
          <w:szCs w:val="24"/>
          <w:u w:val="single"/>
        </w:rPr>
        <w:t xml:space="preserve">CALL TO ORDER </w:t>
      </w:r>
      <w:r w:rsidRPr="00EA64A7">
        <w:rPr>
          <w:sz w:val="24"/>
          <w:szCs w:val="24"/>
        </w:rPr>
        <w:t>– Chairman</w:t>
      </w:r>
      <w:r w:rsidR="00A86574" w:rsidRPr="00EA64A7">
        <w:rPr>
          <w:sz w:val="24"/>
          <w:szCs w:val="24"/>
        </w:rPr>
        <w:t xml:space="preserve"> Chad White called the regularly scheduled meeting of the Darlington County Planning Commission to order on Tuesday, </w:t>
      </w:r>
      <w:r w:rsidR="005530FA">
        <w:rPr>
          <w:sz w:val="24"/>
          <w:szCs w:val="24"/>
        </w:rPr>
        <w:t>May 16</w:t>
      </w:r>
      <w:r w:rsidR="00BF53B7">
        <w:rPr>
          <w:sz w:val="24"/>
          <w:szCs w:val="24"/>
        </w:rPr>
        <w:t>, 2017</w:t>
      </w:r>
      <w:r w:rsidR="00A86574" w:rsidRPr="00EA64A7">
        <w:rPr>
          <w:sz w:val="24"/>
          <w:szCs w:val="24"/>
        </w:rPr>
        <w:t xml:space="preserve"> at 5:3</w:t>
      </w:r>
      <w:r w:rsidR="005530FA">
        <w:rPr>
          <w:sz w:val="24"/>
          <w:szCs w:val="24"/>
        </w:rPr>
        <w:t>3</w:t>
      </w:r>
      <w:r w:rsidR="00A86574" w:rsidRPr="00EA64A7">
        <w:rPr>
          <w:sz w:val="24"/>
          <w:szCs w:val="24"/>
        </w:rPr>
        <w:t xml:space="preserve"> p.m.</w:t>
      </w:r>
    </w:p>
    <w:p w:rsidR="00A86574" w:rsidRPr="00EA64A7" w:rsidRDefault="00194B0F" w:rsidP="00A86574">
      <w:pPr>
        <w:pStyle w:val="ListParagraph"/>
        <w:numPr>
          <w:ilvl w:val="0"/>
          <w:numId w:val="1"/>
        </w:numPr>
        <w:tabs>
          <w:tab w:val="left" w:pos="1086"/>
          <w:tab w:val="left" w:pos="1087"/>
        </w:tabs>
        <w:spacing w:before="184"/>
        <w:ind w:hanging="719"/>
        <w:jc w:val="left"/>
        <w:rPr>
          <w:sz w:val="24"/>
          <w:szCs w:val="24"/>
        </w:rPr>
      </w:pPr>
      <w:r w:rsidRPr="00EA64A7">
        <w:rPr>
          <w:spacing w:val="-60"/>
          <w:sz w:val="24"/>
          <w:szCs w:val="24"/>
          <w:u w:val="single"/>
        </w:rPr>
        <w:t xml:space="preserve"> </w:t>
      </w:r>
      <w:r w:rsidRPr="00EA64A7">
        <w:rPr>
          <w:b/>
          <w:sz w:val="24"/>
          <w:szCs w:val="24"/>
          <w:u w:val="single"/>
        </w:rPr>
        <w:t xml:space="preserve">PLEDGE OF ALLEGIANCE </w:t>
      </w:r>
      <w:r w:rsidR="00A86574" w:rsidRPr="00EA64A7">
        <w:rPr>
          <w:sz w:val="24"/>
          <w:szCs w:val="24"/>
        </w:rPr>
        <w:t>–</w:t>
      </w:r>
      <w:r w:rsidRPr="00EA64A7">
        <w:rPr>
          <w:sz w:val="24"/>
          <w:szCs w:val="24"/>
        </w:rPr>
        <w:t xml:space="preserve"> All</w:t>
      </w:r>
      <w:r w:rsidR="00A86574" w:rsidRPr="00EA64A7">
        <w:rPr>
          <w:sz w:val="24"/>
          <w:szCs w:val="24"/>
        </w:rPr>
        <w:t xml:space="preserve"> stood and recited </w:t>
      </w:r>
      <w:r w:rsidR="00A86574" w:rsidRPr="00EA64A7">
        <w:rPr>
          <w:i/>
          <w:sz w:val="24"/>
          <w:szCs w:val="24"/>
        </w:rPr>
        <w:t>The Pledge Allegiance to the Flag of the United States of America.</w:t>
      </w:r>
    </w:p>
    <w:p w:rsidR="00DD2CDA" w:rsidRPr="00EA64A7" w:rsidRDefault="00194B0F">
      <w:pPr>
        <w:pStyle w:val="ListParagraph"/>
        <w:numPr>
          <w:ilvl w:val="0"/>
          <w:numId w:val="1"/>
        </w:numPr>
        <w:tabs>
          <w:tab w:val="left" w:pos="1086"/>
          <w:tab w:val="left" w:pos="1087"/>
        </w:tabs>
        <w:spacing w:before="184"/>
        <w:ind w:left="1087"/>
        <w:jc w:val="left"/>
        <w:rPr>
          <w:sz w:val="24"/>
          <w:szCs w:val="24"/>
        </w:rPr>
      </w:pPr>
      <w:r w:rsidRPr="00EA64A7">
        <w:rPr>
          <w:spacing w:val="-60"/>
          <w:sz w:val="24"/>
          <w:szCs w:val="24"/>
          <w:u w:val="single"/>
        </w:rPr>
        <w:t xml:space="preserve"> </w:t>
      </w:r>
      <w:r w:rsidRPr="00EA64A7">
        <w:rPr>
          <w:b/>
          <w:sz w:val="24"/>
          <w:szCs w:val="24"/>
          <w:u w:val="single"/>
        </w:rPr>
        <w:t xml:space="preserve">CITIZEN’S COMMENTS </w:t>
      </w:r>
      <w:r w:rsidRPr="00EA64A7">
        <w:rPr>
          <w:sz w:val="24"/>
          <w:szCs w:val="24"/>
        </w:rPr>
        <w:t>–</w:t>
      </w:r>
      <w:r w:rsidR="00BF53B7">
        <w:rPr>
          <w:sz w:val="24"/>
          <w:szCs w:val="24"/>
        </w:rPr>
        <w:t xml:space="preserve"> None</w:t>
      </w:r>
    </w:p>
    <w:p w:rsidR="00DD2CDA" w:rsidRPr="00EA64A7" w:rsidRDefault="00194B0F">
      <w:pPr>
        <w:ind w:left="1086"/>
        <w:rPr>
          <w:sz w:val="24"/>
          <w:szCs w:val="24"/>
        </w:rPr>
      </w:pPr>
      <w:r w:rsidRPr="00EA64A7">
        <w:rPr>
          <w:sz w:val="24"/>
          <w:szCs w:val="24"/>
        </w:rPr>
        <w:t>(Maximum of 2 minutes per citizen; 30 min. total)</w:t>
      </w:r>
    </w:p>
    <w:p w:rsidR="00DD2CDA" w:rsidRPr="00EA64A7" w:rsidRDefault="00194B0F">
      <w:pPr>
        <w:pStyle w:val="ListParagraph"/>
        <w:numPr>
          <w:ilvl w:val="0"/>
          <w:numId w:val="1"/>
        </w:numPr>
        <w:tabs>
          <w:tab w:val="left" w:pos="1086"/>
          <w:tab w:val="left" w:pos="1087"/>
        </w:tabs>
        <w:spacing w:before="184"/>
        <w:ind w:left="1087"/>
        <w:jc w:val="left"/>
        <w:rPr>
          <w:sz w:val="24"/>
          <w:szCs w:val="24"/>
        </w:rPr>
      </w:pPr>
      <w:r w:rsidRPr="00EA64A7">
        <w:rPr>
          <w:b/>
          <w:sz w:val="24"/>
          <w:szCs w:val="24"/>
          <w:u w:val="single"/>
        </w:rPr>
        <w:t>PERSONAL APPEARANCES</w:t>
      </w:r>
    </w:p>
    <w:p w:rsidR="00DD2CDA" w:rsidRPr="00EA64A7" w:rsidRDefault="00194B0F">
      <w:pPr>
        <w:ind w:left="1086"/>
        <w:rPr>
          <w:sz w:val="24"/>
          <w:szCs w:val="24"/>
        </w:rPr>
      </w:pPr>
      <w:r w:rsidRPr="00EA64A7">
        <w:rPr>
          <w:sz w:val="24"/>
          <w:szCs w:val="24"/>
        </w:rPr>
        <w:t>(Maximum of 10 minutes per citizen; 30 min. total)</w:t>
      </w:r>
    </w:p>
    <w:p w:rsidR="00721ABD" w:rsidRDefault="00721ABD" w:rsidP="00721ABD">
      <w:pPr>
        <w:pStyle w:val="ListParagraph"/>
        <w:numPr>
          <w:ilvl w:val="0"/>
          <w:numId w:val="15"/>
        </w:numPr>
        <w:rPr>
          <w:sz w:val="24"/>
          <w:szCs w:val="24"/>
        </w:rPr>
      </w:pPr>
      <w:r>
        <w:rPr>
          <w:sz w:val="24"/>
          <w:szCs w:val="24"/>
        </w:rPr>
        <w:t>Jerry Jones</w:t>
      </w:r>
    </w:p>
    <w:p w:rsidR="00721ABD" w:rsidRDefault="00721ABD" w:rsidP="00721ABD">
      <w:pPr>
        <w:rPr>
          <w:sz w:val="24"/>
          <w:szCs w:val="24"/>
        </w:rPr>
      </w:pPr>
    </w:p>
    <w:p w:rsidR="00721ABD" w:rsidRDefault="00721ABD" w:rsidP="00721ABD">
      <w:pPr>
        <w:rPr>
          <w:sz w:val="24"/>
          <w:szCs w:val="24"/>
        </w:rPr>
      </w:pPr>
    </w:p>
    <w:p w:rsidR="00B83963" w:rsidRDefault="00721ABD" w:rsidP="00721ABD">
      <w:pPr>
        <w:rPr>
          <w:sz w:val="24"/>
          <w:szCs w:val="24"/>
        </w:rPr>
      </w:pPr>
      <w:r>
        <w:rPr>
          <w:sz w:val="24"/>
          <w:szCs w:val="24"/>
        </w:rPr>
        <w:t>Chairman White called for this agenda item and invited Jerry Jones forward to speak.  Jerry Jones introduced himself.  He is a</w:t>
      </w:r>
      <w:r w:rsidRPr="00721ABD">
        <w:rPr>
          <w:sz w:val="24"/>
          <w:szCs w:val="24"/>
        </w:rPr>
        <w:t xml:space="preserve"> local res</w:t>
      </w:r>
      <w:r>
        <w:rPr>
          <w:sz w:val="24"/>
          <w:szCs w:val="24"/>
        </w:rPr>
        <w:t xml:space="preserve">idential developer.  He is buying Still Creek Mobile Home Park.  It is an existing park, and has been for several years.  He said he did not want to spend a lot of money on upgrading </w:t>
      </w:r>
      <w:r w:rsidR="00B83963">
        <w:rPr>
          <w:sz w:val="24"/>
          <w:szCs w:val="24"/>
        </w:rPr>
        <w:t>the roads to the current standards (paving).  He asked if it would be a problem.  Chairman White asked Staff about the issue.  Staff stated that the ordinance define</w:t>
      </w:r>
      <w:r w:rsidR="008448B4">
        <w:rPr>
          <w:sz w:val="24"/>
          <w:szCs w:val="24"/>
        </w:rPr>
        <w:t>s</w:t>
      </w:r>
      <w:r w:rsidR="00B83963">
        <w:rPr>
          <w:sz w:val="24"/>
          <w:szCs w:val="24"/>
        </w:rPr>
        <w:t xml:space="preserve"> a property ownership change as reason to bring existing development up to current ordinances.  Staff also stated that the roads in this park are well</w:t>
      </w:r>
      <w:r w:rsidR="00360297">
        <w:rPr>
          <w:sz w:val="24"/>
          <w:szCs w:val="24"/>
        </w:rPr>
        <w:t>-</w:t>
      </w:r>
      <w:r w:rsidR="00B83963">
        <w:rPr>
          <w:sz w:val="24"/>
          <w:szCs w:val="24"/>
        </w:rPr>
        <w:t xml:space="preserve">maintained graveled roads and that there are speed bumps.  Staff stated that the few potholes are easily filled with gravel and currently should not pose an issue with emergency services.  </w:t>
      </w:r>
    </w:p>
    <w:p w:rsidR="00504B65" w:rsidRDefault="00504B65" w:rsidP="00721ABD">
      <w:pPr>
        <w:rPr>
          <w:sz w:val="24"/>
          <w:szCs w:val="24"/>
        </w:rPr>
      </w:pPr>
    </w:p>
    <w:p w:rsidR="00F6242A" w:rsidRDefault="00504B65" w:rsidP="00721ABD">
      <w:pPr>
        <w:rPr>
          <w:sz w:val="24"/>
          <w:szCs w:val="24"/>
        </w:rPr>
      </w:pPr>
      <w:r>
        <w:rPr>
          <w:sz w:val="24"/>
          <w:szCs w:val="24"/>
        </w:rPr>
        <w:t xml:space="preserve">Commissioner </w:t>
      </w:r>
      <w:proofErr w:type="spellStart"/>
      <w:r>
        <w:rPr>
          <w:sz w:val="24"/>
          <w:szCs w:val="24"/>
        </w:rPr>
        <w:t>Sprott</w:t>
      </w:r>
      <w:proofErr w:type="spellEnd"/>
      <w:r>
        <w:rPr>
          <w:sz w:val="24"/>
          <w:szCs w:val="24"/>
        </w:rPr>
        <w:t xml:space="preserve"> asked if this was an ownership change only and no further new development beyond what was previously approved.  Staff answered yes.  Chairman White asked if Still Creek MHP met all requirements at the time it was approved.  Staff answered yes.  </w:t>
      </w:r>
    </w:p>
    <w:p w:rsidR="00504B65" w:rsidRDefault="00504B65" w:rsidP="00721ABD">
      <w:pPr>
        <w:rPr>
          <w:sz w:val="24"/>
          <w:szCs w:val="24"/>
        </w:rPr>
      </w:pPr>
    </w:p>
    <w:p w:rsidR="00504B65" w:rsidRDefault="00504B65" w:rsidP="00721ABD">
      <w:pPr>
        <w:rPr>
          <w:sz w:val="24"/>
          <w:szCs w:val="24"/>
        </w:rPr>
      </w:pPr>
      <w:r>
        <w:rPr>
          <w:sz w:val="24"/>
          <w:szCs w:val="24"/>
        </w:rPr>
        <w:t>Chairman White s</w:t>
      </w:r>
      <w:r w:rsidR="00360297">
        <w:rPr>
          <w:sz w:val="24"/>
          <w:szCs w:val="24"/>
        </w:rPr>
        <w:t>tated</w:t>
      </w:r>
      <w:r>
        <w:rPr>
          <w:sz w:val="24"/>
          <w:szCs w:val="24"/>
        </w:rPr>
        <w:t xml:space="preserve"> he did not see a problem with the request.  </w:t>
      </w:r>
      <w:r w:rsidR="00B01A36">
        <w:rPr>
          <w:sz w:val="24"/>
          <w:szCs w:val="24"/>
        </w:rPr>
        <w:t>The Commissioners concurred.  Mr. Jones thanked the Commission.  Chairman White thanked Mr. Jones.</w:t>
      </w:r>
    </w:p>
    <w:p w:rsidR="00B01A36" w:rsidRDefault="00B01A36" w:rsidP="00721ABD">
      <w:pPr>
        <w:rPr>
          <w:sz w:val="24"/>
          <w:szCs w:val="24"/>
        </w:rPr>
      </w:pPr>
    </w:p>
    <w:p w:rsidR="00B01A36" w:rsidRDefault="008448B4" w:rsidP="00721ABD">
      <w:pPr>
        <w:rPr>
          <w:color w:val="FF0000"/>
          <w:sz w:val="24"/>
          <w:szCs w:val="24"/>
        </w:rPr>
      </w:pPr>
      <w:r>
        <w:rPr>
          <w:color w:val="FF0000"/>
          <w:sz w:val="24"/>
          <w:szCs w:val="24"/>
        </w:rPr>
        <w:t>No Motions made.</w:t>
      </w:r>
    </w:p>
    <w:p w:rsidR="008448B4" w:rsidRPr="008448B4" w:rsidRDefault="008448B4" w:rsidP="00721ABD">
      <w:pPr>
        <w:rPr>
          <w:color w:val="FF0000"/>
          <w:sz w:val="24"/>
          <w:szCs w:val="24"/>
        </w:rPr>
      </w:pPr>
    </w:p>
    <w:p w:rsidR="00DD2CDA" w:rsidRPr="00EA64A7" w:rsidRDefault="00194B0F">
      <w:pPr>
        <w:pStyle w:val="ListParagraph"/>
        <w:numPr>
          <w:ilvl w:val="0"/>
          <w:numId w:val="1"/>
        </w:numPr>
        <w:tabs>
          <w:tab w:val="left" w:pos="1086"/>
          <w:tab w:val="left" w:pos="1087"/>
        </w:tabs>
        <w:spacing w:before="0"/>
        <w:ind w:left="1087"/>
        <w:jc w:val="left"/>
        <w:rPr>
          <w:sz w:val="24"/>
          <w:szCs w:val="24"/>
        </w:rPr>
      </w:pPr>
      <w:r w:rsidRPr="00EA64A7">
        <w:rPr>
          <w:b/>
          <w:sz w:val="24"/>
          <w:szCs w:val="24"/>
          <w:u w:val="single"/>
        </w:rPr>
        <w:t xml:space="preserve">APPROVAL OF MINUTES </w:t>
      </w:r>
      <w:r w:rsidR="006E4B64">
        <w:rPr>
          <w:sz w:val="24"/>
          <w:szCs w:val="24"/>
        </w:rPr>
        <w:t xml:space="preserve">– </w:t>
      </w:r>
      <w:r w:rsidR="00721ABD">
        <w:rPr>
          <w:sz w:val="24"/>
          <w:szCs w:val="24"/>
        </w:rPr>
        <w:t>April 18</w:t>
      </w:r>
      <w:r w:rsidR="007A3F36">
        <w:rPr>
          <w:sz w:val="24"/>
          <w:szCs w:val="24"/>
        </w:rPr>
        <w:t>, 2017</w:t>
      </w:r>
    </w:p>
    <w:p w:rsidR="00AF4BCA" w:rsidRPr="00EA64A7" w:rsidRDefault="00AF4BCA" w:rsidP="00AF4BCA">
      <w:pPr>
        <w:tabs>
          <w:tab w:val="left" w:pos="1086"/>
          <w:tab w:val="left" w:pos="1087"/>
        </w:tabs>
        <w:rPr>
          <w:sz w:val="24"/>
          <w:szCs w:val="24"/>
        </w:rPr>
      </w:pPr>
    </w:p>
    <w:p w:rsidR="00AF4BCA" w:rsidRPr="00EA64A7" w:rsidRDefault="00AF4BCA" w:rsidP="00AF4BCA">
      <w:pPr>
        <w:tabs>
          <w:tab w:val="left" w:pos="1086"/>
          <w:tab w:val="left" w:pos="1087"/>
        </w:tabs>
        <w:rPr>
          <w:sz w:val="24"/>
          <w:szCs w:val="24"/>
        </w:rPr>
      </w:pPr>
      <w:r w:rsidRPr="00EA64A7">
        <w:rPr>
          <w:sz w:val="24"/>
          <w:szCs w:val="24"/>
        </w:rPr>
        <w:t>Chairman White called for this agenda item.</w:t>
      </w:r>
    </w:p>
    <w:p w:rsidR="00AF4BCA" w:rsidRPr="00EA64A7" w:rsidRDefault="00AF4BCA" w:rsidP="00AF4BCA">
      <w:pPr>
        <w:tabs>
          <w:tab w:val="left" w:pos="1086"/>
          <w:tab w:val="left" w:pos="1087"/>
        </w:tabs>
        <w:rPr>
          <w:sz w:val="24"/>
          <w:szCs w:val="24"/>
        </w:rPr>
      </w:pPr>
    </w:p>
    <w:p w:rsidR="00AF4BCA" w:rsidRPr="00EA64A7" w:rsidRDefault="00AF4BCA" w:rsidP="00AF4BCA">
      <w:pPr>
        <w:tabs>
          <w:tab w:val="left" w:pos="1086"/>
          <w:tab w:val="left" w:pos="1087"/>
        </w:tabs>
        <w:rPr>
          <w:color w:val="FF0000"/>
          <w:sz w:val="24"/>
          <w:szCs w:val="24"/>
        </w:rPr>
      </w:pPr>
      <w:r w:rsidRPr="00EA64A7">
        <w:rPr>
          <w:color w:val="FF0000"/>
          <w:sz w:val="24"/>
          <w:szCs w:val="24"/>
        </w:rPr>
        <w:t xml:space="preserve">A </w:t>
      </w:r>
      <w:r w:rsidRPr="00EA64A7">
        <w:rPr>
          <w:color w:val="FF0000"/>
          <w:sz w:val="24"/>
          <w:szCs w:val="24"/>
          <w:u w:val="single"/>
        </w:rPr>
        <w:t>MOTION</w:t>
      </w:r>
      <w:r w:rsidRPr="00EA64A7">
        <w:rPr>
          <w:color w:val="FF0000"/>
          <w:sz w:val="24"/>
          <w:szCs w:val="24"/>
        </w:rPr>
        <w:t xml:space="preserve"> was made by Commissioner Mike </w:t>
      </w:r>
      <w:proofErr w:type="spellStart"/>
      <w:r w:rsidRPr="00EA64A7">
        <w:rPr>
          <w:color w:val="FF0000"/>
          <w:sz w:val="24"/>
          <w:szCs w:val="24"/>
        </w:rPr>
        <w:t>Sprott</w:t>
      </w:r>
      <w:proofErr w:type="spellEnd"/>
      <w:r w:rsidRPr="00EA64A7">
        <w:rPr>
          <w:color w:val="FF0000"/>
          <w:sz w:val="24"/>
          <w:szCs w:val="24"/>
        </w:rPr>
        <w:t xml:space="preserve"> and seconded by Commissioner </w:t>
      </w:r>
      <w:r w:rsidR="006E4B64">
        <w:rPr>
          <w:color w:val="FF0000"/>
          <w:sz w:val="24"/>
          <w:szCs w:val="24"/>
        </w:rPr>
        <w:t>Frankie Jernigan</w:t>
      </w:r>
      <w:r w:rsidRPr="00EA64A7">
        <w:rPr>
          <w:color w:val="FF0000"/>
          <w:sz w:val="24"/>
          <w:szCs w:val="24"/>
        </w:rPr>
        <w:t xml:space="preserve"> to </w:t>
      </w:r>
      <w:r w:rsidRPr="00EA64A7">
        <w:rPr>
          <w:color w:val="FF0000"/>
          <w:sz w:val="24"/>
          <w:szCs w:val="24"/>
          <w:u w:val="single"/>
        </w:rPr>
        <w:t>APPROVE</w:t>
      </w:r>
      <w:r w:rsidRPr="00EA64A7">
        <w:rPr>
          <w:color w:val="FF0000"/>
          <w:sz w:val="24"/>
          <w:szCs w:val="24"/>
        </w:rPr>
        <w:t xml:space="preserve"> the minutes as written of the regularly scheduled meeting of the Darlington County Planning Commission on </w:t>
      </w:r>
      <w:r w:rsidR="008448B4">
        <w:rPr>
          <w:color w:val="FF0000"/>
          <w:sz w:val="24"/>
          <w:szCs w:val="24"/>
        </w:rPr>
        <w:t>April 18</w:t>
      </w:r>
      <w:r w:rsidR="007A3F36">
        <w:rPr>
          <w:color w:val="FF0000"/>
          <w:sz w:val="24"/>
          <w:szCs w:val="24"/>
        </w:rPr>
        <w:t>, 2017</w:t>
      </w:r>
      <w:r w:rsidRPr="00EA64A7">
        <w:rPr>
          <w:color w:val="FF0000"/>
          <w:sz w:val="24"/>
          <w:szCs w:val="24"/>
        </w:rPr>
        <w:t>. Motion carried unanimously.</w:t>
      </w:r>
    </w:p>
    <w:p w:rsidR="00DD2CDA" w:rsidRPr="00EA64A7" w:rsidRDefault="00DD2CDA">
      <w:pPr>
        <w:pStyle w:val="BodyText"/>
        <w:spacing w:before="11"/>
        <w:rPr>
          <w:b w:val="0"/>
        </w:rPr>
      </w:pPr>
    </w:p>
    <w:p w:rsidR="00DD2CDA" w:rsidRPr="00EA64A7" w:rsidRDefault="00194B0F">
      <w:pPr>
        <w:pStyle w:val="ListParagraph"/>
        <w:numPr>
          <w:ilvl w:val="0"/>
          <w:numId w:val="1"/>
        </w:numPr>
        <w:tabs>
          <w:tab w:val="left" w:pos="1086"/>
          <w:tab w:val="left" w:pos="1087"/>
        </w:tabs>
        <w:spacing w:before="0"/>
        <w:ind w:left="1087"/>
        <w:jc w:val="left"/>
        <w:rPr>
          <w:sz w:val="24"/>
          <w:szCs w:val="24"/>
        </w:rPr>
      </w:pPr>
      <w:r w:rsidRPr="00EA64A7">
        <w:rPr>
          <w:spacing w:val="-60"/>
          <w:sz w:val="24"/>
          <w:szCs w:val="24"/>
          <w:u w:val="single"/>
        </w:rPr>
        <w:t xml:space="preserve"> </w:t>
      </w:r>
      <w:r w:rsidRPr="00EA64A7">
        <w:rPr>
          <w:b/>
          <w:sz w:val="24"/>
          <w:szCs w:val="24"/>
          <w:u w:val="single"/>
        </w:rPr>
        <w:t xml:space="preserve">APPROVAL OF AGENDA </w:t>
      </w:r>
      <w:r w:rsidRPr="00EA64A7">
        <w:rPr>
          <w:sz w:val="24"/>
          <w:szCs w:val="24"/>
        </w:rPr>
        <w:t xml:space="preserve">– </w:t>
      </w:r>
      <w:r w:rsidR="008448B4">
        <w:rPr>
          <w:sz w:val="24"/>
          <w:szCs w:val="24"/>
        </w:rPr>
        <w:t>May 16</w:t>
      </w:r>
      <w:r w:rsidR="00BF53B7">
        <w:rPr>
          <w:sz w:val="24"/>
          <w:szCs w:val="24"/>
        </w:rPr>
        <w:t>, 2017</w:t>
      </w:r>
    </w:p>
    <w:p w:rsidR="006E4B64" w:rsidRDefault="006E4B64" w:rsidP="006E4B64">
      <w:pPr>
        <w:tabs>
          <w:tab w:val="left" w:pos="1086"/>
          <w:tab w:val="left" w:pos="1087"/>
        </w:tabs>
        <w:rPr>
          <w:color w:val="FF0000"/>
          <w:sz w:val="24"/>
          <w:szCs w:val="24"/>
        </w:rPr>
      </w:pPr>
    </w:p>
    <w:p w:rsidR="00EB0046" w:rsidRPr="00EA64A7" w:rsidRDefault="00EB0046" w:rsidP="00EB0046">
      <w:pPr>
        <w:tabs>
          <w:tab w:val="left" w:pos="1086"/>
          <w:tab w:val="left" w:pos="1087"/>
        </w:tabs>
        <w:rPr>
          <w:sz w:val="24"/>
          <w:szCs w:val="24"/>
        </w:rPr>
      </w:pPr>
      <w:r w:rsidRPr="00EA64A7">
        <w:rPr>
          <w:sz w:val="24"/>
          <w:szCs w:val="24"/>
        </w:rPr>
        <w:t>Chairman White called for this agenda item.</w:t>
      </w:r>
    </w:p>
    <w:p w:rsidR="00EB0046" w:rsidRDefault="00EB0046" w:rsidP="006E4B64">
      <w:pPr>
        <w:tabs>
          <w:tab w:val="left" w:pos="1086"/>
          <w:tab w:val="left" w:pos="1087"/>
        </w:tabs>
        <w:rPr>
          <w:color w:val="FF0000"/>
          <w:sz w:val="24"/>
          <w:szCs w:val="24"/>
        </w:rPr>
      </w:pPr>
    </w:p>
    <w:p w:rsidR="006E4B64" w:rsidRDefault="006E4B64" w:rsidP="006E4B64">
      <w:pPr>
        <w:tabs>
          <w:tab w:val="left" w:pos="1086"/>
          <w:tab w:val="left" w:pos="1087"/>
        </w:tabs>
        <w:rPr>
          <w:color w:val="FF0000"/>
          <w:sz w:val="24"/>
          <w:szCs w:val="24"/>
        </w:rPr>
      </w:pPr>
      <w:r w:rsidRPr="006E4B64">
        <w:rPr>
          <w:color w:val="FF0000"/>
          <w:sz w:val="24"/>
          <w:szCs w:val="24"/>
        </w:rPr>
        <w:t xml:space="preserve">A </w:t>
      </w:r>
      <w:r w:rsidRPr="006E4B64">
        <w:rPr>
          <w:color w:val="FF0000"/>
          <w:sz w:val="24"/>
          <w:szCs w:val="24"/>
          <w:u w:val="single"/>
        </w:rPr>
        <w:t>MOTION</w:t>
      </w:r>
      <w:r w:rsidRPr="006E4B64">
        <w:rPr>
          <w:color w:val="FF0000"/>
          <w:sz w:val="24"/>
          <w:szCs w:val="24"/>
        </w:rPr>
        <w:t xml:space="preserve"> was made by Commissioner Mike </w:t>
      </w:r>
      <w:proofErr w:type="spellStart"/>
      <w:r w:rsidRPr="006E4B64">
        <w:rPr>
          <w:color w:val="FF0000"/>
          <w:sz w:val="24"/>
          <w:szCs w:val="24"/>
        </w:rPr>
        <w:t>Sprott</w:t>
      </w:r>
      <w:proofErr w:type="spellEnd"/>
      <w:r w:rsidRPr="006E4B64">
        <w:rPr>
          <w:color w:val="FF0000"/>
          <w:sz w:val="24"/>
          <w:szCs w:val="24"/>
        </w:rPr>
        <w:t xml:space="preserve"> and seconded by Commissioner </w:t>
      </w:r>
      <w:r w:rsidR="008448B4">
        <w:rPr>
          <w:color w:val="FF0000"/>
          <w:sz w:val="24"/>
          <w:szCs w:val="24"/>
        </w:rPr>
        <w:t>Wes Woodard</w:t>
      </w:r>
      <w:r w:rsidRPr="006E4B64">
        <w:rPr>
          <w:color w:val="FF0000"/>
          <w:sz w:val="24"/>
          <w:szCs w:val="24"/>
        </w:rPr>
        <w:t xml:space="preserve"> to </w:t>
      </w:r>
      <w:r w:rsidRPr="006E4B64">
        <w:rPr>
          <w:color w:val="FF0000"/>
          <w:sz w:val="24"/>
          <w:szCs w:val="24"/>
          <w:u w:val="single"/>
        </w:rPr>
        <w:t>APPROVE</w:t>
      </w:r>
      <w:r w:rsidRPr="006E4B64">
        <w:rPr>
          <w:color w:val="FF0000"/>
          <w:sz w:val="24"/>
          <w:szCs w:val="24"/>
        </w:rPr>
        <w:t xml:space="preserve"> the </w:t>
      </w:r>
      <w:r>
        <w:rPr>
          <w:color w:val="FF0000"/>
          <w:sz w:val="24"/>
          <w:szCs w:val="24"/>
        </w:rPr>
        <w:t>Agenda</w:t>
      </w:r>
      <w:r w:rsidRPr="006E4B64">
        <w:rPr>
          <w:color w:val="FF0000"/>
          <w:sz w:val="24"/>
          <w:szCs w:val="24"/>
        </w:rPr>
        <w:t xml:space="preserve"> as </w:t>
      </w:r>
      <w:r>
        <w:rPr>
          <w:color w:val="FF0000"/>
          <w:sz w:val="24"/>
          <w:szCs w:val="24"/>
        </w:rPr>
        <w:t>presented</w:t>
      </w:r>
      <w:r w:rsidRPr="006E4B64">
        <w:rPr>
          <w:color w:val="FF0000"/>
          <w:sz w:val="24"/>
          <w:szCs w:val="24"/>
        </w:rPr>
        <w:t xml:space="preserve"> of the regularly scheduled meeting of the Darlington County Planning Commission on </w:t>
      </w:r>
      <w:r w:rsidR="008448B4">
        <w:rPr>
          <w:color w:val="FF0000"/>
          <w:sz w:val="24"/>
          <w:szCs w:val="24"/>
        </w:rPr>
        <w:t>May 16</w:t>
      </w:r>
      <w:r w:rsidRPr="006E4B64">
        <w:rPr>
          <w:color w:val="FF0000"/>
          <w:sz w:val="24"/>
          <w:szCs w:val="24"/>
        </w:rPr>
        <w:t>, 2017. Motion carried unanimously.</w:t>
      </w:r>
    </w:p>
    <w:p w:rsidR="006E4B64" w:rsidRPr="006E4B64" w:rsidRDefault="006E4B64" w:rsidP="006E4B64">
      <w:pPr>
        <w:tabs>
          <w:tab w:val="left" w:pos="1086"/>
          <w:tab w:val="left" w:pos="1087"/>
        </w:tabs>
        <w:rPr>
          <w:color w:val="FF0000"/>
          <w:sz w:val="24"/>
          <w:szCs w:val="24"/>
        </w:rPr>
      </w:pPr>
    </w:p>
    <w:p w:rsidR="008448B4" w:rsidRDefault="00C935D1" w:rsidP="008448B4">
      <w:pPr>
        <w:pStyle w:val="ListParagraph"/>
        <w:numPr>
          <w:ilvl w:val="0"/>
          <w:numId w:val="4"/>
        </w:numPr>
        <w:tabs>
          <w:tab w:val="left" w:pos="1170"/>
        </w:tabs>
        <w:spacing w:before="183"/>
        <w:ind w:left="1080"/>
        <w:rPr>
          <w:sz w:val="24"/>
          <w:szCs w:val="24"/>
        </w:rPr>
      </w:pPr>
      <w:r w:rsidRPr="00EA64A7">
        <w:rPr>
          <w:b/>
          <w:sz w:val="24"/>
          <w:szCs w:val="24"/>
          <w:u w:val="single"/>
        </w:rPr>
        <w:t xml:space="preserve">COMMUNICATION TOWER APPROVAL </w:t>
      </w:r>
      <w:r w:rsidR="008448B4">
        <w:rPr>
          <w:sz w:val="24"/>
          <w:szCs w:val="24"/>
        </w:rPr>
        <w:t>–</w:t>
      </w:r>
    </w:p>
    <w:p w:rsidR="008448B4" w:rsidRDefault="008448B4" w:rsidP="008448B4">
      <w:pPr>
        <w:pStyle w:val="ListParagraph"/>
        <w:numPr>
          <w:ilvl w:val="0"/>
          <w:numId w:val="15"/>
        </w:numPr>
        <w:tabs>
          <w:tab w:val="left" w:pos="1170"/>
        </w:tabs>
        <w:spacing w:before="183"/>
        <w:rPr>
          <w:sz w:val="24"/>
          <w:szCs w:val="24"/>
        </w:rPr>
      </w:pPr>
      <w:r>
        <w:rPr>
          <w:sz w:val="24"/>
          <w:szCs w:val="24"/>
        </w:rPr>
        <w:t xml:space="preserve">Carolina Power &amp; Light (Duke Energy) </w:t>
      </w:r>
      <w:r>
        <w:rPr>
          <w:sz w:val="24"/>
          <w:szCs w:val="24"/>
        </w:rPr>
        <w:br/>
        <w:t>1001 Railroad Avenue, Hartsville, SC</w:t>
      </w:r>
      <w:r>
        <w:rPr>
          <w:sz w:val="24"/>
          <w:szCs w:val="24"/>
        </w:rPr>
        <w:br/>
        <w:t>Antenna Structure Registration #1044727</w:t>
      </w:r>
      <w:r>
        <w:rPr>
          <w:sz w:val="24"/>
          <w:szCs w:val="24"/>
        </w:rPr>
        <w:br/>
        <w:t>“Hartsville Operations Building”</w:t>
      </w:r>
    </w:p>
    <w:p w:rsidR="008448B4" w:rsidRDefault="008448B4" w:rsidP="008448B4">
      <w:pPr>
        <w:tabs>
          <w:tab w:val="left" w:pos="1170"/>
        </w:tabs>
        <w:spacing w:before="183"/>
        <w:rPr>
          <w:sz w:val="24"/>
          <w:szCs w:val="24"/>
        </w:rPr>
      </w:pPr>
      <w:r>
        <w:rPr>
          <w:sz w:val="24"/>
          <w:szCs w:val="24"/>
        </w:rPr>
        <w:t>Chairman White called for this agenda item.  He asked if any of the Commissioners needed more information or had any comments.  Hearing no one, he called for a motion.</w:t>
      </w:r>
    </w:p>
    <w:p w:rsidR="008448B4" w:rsidRDefault="008448B4" w:rsidP="008448B4">
      <w:pPr>
        <w:tabs>
          <w:tab w:val="left" w:pos="1170"/>
        </w:tabs>
        <w:spacing w:before="183"/>
        <w:rPr>
          <w:color w:val="FF0000"/>
          <w:sz w:val="24"/>
          <w:szCs w:val="24"/>
        </w:rPr>
      </w:pPr>
      <w:r>
        <w:rPr>
          <w:color w:val="FF0000"/>
          <w:sz w:val="24"/>
          <w:szCs w:val="24"/>
        </w:rPr>
        <w:t xml:space="preserve">A </w:t>
      </w:r>
      <w:r>
        <w:rPr>
          <w:color w:val="FF0000"/>
          <w:sz w:val="24"/>
          <w:szCs w:val="24"/>
          <w:u w:val="single"/>
        </w:rPr>
        <w:t>MOTION</w:t>
      </w:r>
      <w:r>
        <w:rPr>
          <w:color w:val="FF0000"/>
          <w:sz w:val="24"/>
          <w:szCs w:val="24"/>
        </w:rPr>
        <w:t xml:space="preserve"> was made by Commissioner Mike </w:t>
      </w:r>
      <w:proofErr w:type="spellStart"/>
      <w:r>
        <w:rPr>
          <w:color w:val="FF0000"/>
          <w:sz w:val="24"/>
          <w:szCs w:val="24"/>
        </w:rPr>
        <w:t>Sprott</w:t>
      </w:r>
      <w:proofErr w:type="spellEnd"/>
      <w:r>
        <w:rPr>
          <w:color w:val="FF0000"/>
          <w:sz w:val="24"/>
          <w:szCs w:val="24"/>
        </w:rPr>
        <w:t xml:space="preserve"> and </w:t>
      </w:r>
      <w:r w:rsidR="00613558">
        <w:rPr>
          <w:color w:val="FF0000"/>
          <w:sz w:val="24"/>
          <w:szCs w:val="24"/>
        </w:rPr>
        <w:t>seconded</w:t>
      </w:r>
      <w:r>
        <w:rPr>
          <w:color w:val="FF0000"/>
          <w:sz w:val="24"/>
          <w:szCs w:val="24"/>
        </w:rPr>
        <w:t xml:space="preserve"> </w:t>
      </w:r>
      <w:r w:rsidR="00613558">
        <w:rPr>
          <w:color w:val="FF0000"/>
          <w:sz w:val="24"/>
          <w:szCs w:val="24"/>
        </w:rPr>
        <w:t xml:space="preserve">by Commissioner Travis Bishop to </w:t>
      </w:r>
      <w:r w:rsidR="00613558">
        <w:rPr>
          <w:color w:val="FF0000"/>
          <w:sz w:val="24"/>
          <w:szCs w:val="24"/>
          <w:u w:val="single"/>
        </w:rPr>
        <w:t>GRANT</w:t>
      </w:r>
      <w:r w:rsidR="00613558">
        <w:rPr>
          <w:color w:val="FF0000"/>
          <w:sz w:val="24"/>
          <w:szCs w:val="24"/>
        </w:rPr>
        <w:t xml:space="preserve"> a Final Approval to Duke Energy Hartsville Operations Building Tower, Antenna Structure Registration # 1044727.  Motion carried unanimously.</w:t>
      </w:r>
    </w:p>
    <w:p w:rsidR="00613558" w:rsidRPr="00613558" w:rsidRDefault="00613558" w:rsidP="008448B4">
      <w:pPr>
        <w:tabs>
          <w:tab w:val="left" w:pos="1170"/>
        </w:tabs>
        <w:spacing w:before="183"/>
        <w:rPr>
          <w:color w:val="FF0000"/>
          <w:sz w:val="24"/>
          <w:szCs w:val="24"/>
        </w:rPr>
      </w:pPr>
    </w:p>
    <w:p w:rsidR="00C935D1" w:rsidRPr="006E4B64" w:rsidRDefault="00C935D1" w:rsidP="006E4B64">
      <w:pPr>
        <w:pStyle w:val="ListParagraph"/>
        <w:numPr>
          <w:ilvl w:val="0"/>
          <w:numId w:val="4"/>
        </w:numPr>
        <w:tabs>
          <w:tab w:val="left" w:pos="1260"/>
        </w:tabs>
        <w:spacing w:before="0"/>
        <w:ind w:left="1080"/>
      </w:pPr>
      <w:r w:rsidRPr="006E4B64">
        <w:rPr>
          <w:b/>
          <w:spacing w:val="-147"/>
          <w:sz w:val="24"/>
          <w:szCs w:val="24"/>
          <w:u w:val="single"/>
        </w:rPr>
        <w:lastRenderedPageBreak/>
        <w:t>PP</w:t>
      </w:r>
      <w:r w:rsidRPr="006E4B64">
        <w:rPr>
          <w:b/>
          <w:sz w:val="24"/>
          <w:szCs w:val="24"/>
          <w:u w:val="single"/>
        </w:rPr>
        <w:t xml:space="preserve">PRELIMINARY APPROVALS  </w:t>
      </w:r>
      <w:r w:rsidRPr="00EA64A7">
        <w:rPr>
          <w:sz w:val="24"/>
          <w:szCs w:val="24"/>
        </w:rPr>
        <w:t>- None</w:t>
      </w:r>
    </w:p>
    <w:p w:rsidR="00C935D1" w:rsidRPr="00EA64A7" w:rsidRDefault="00C935D1" w:rsidP="006E4B64">
      <w:pPr>
        <w:pStyle w:val="ListParagraph"/>
        <w:numPr>
          <w:ilvl w:val="0"/>
          <w:numId w:val="4"/>
        </w:numPr>
        <w:tabs>
          <w:tab w:val="left" w:pos="1170"/>
        </w:tabs>
        <w:spacing w:before="0"/>
        <w:ind w:left="1080"/>
        <w:rPr>
          <w:sz w:val="24"/>
          <w:szCs w:val="24"/>
        </w:rPr>
      </w:pPr>
      <w:r w:rsidRPr="00EA64A7">
        <w:rPr>
          <w:b/>
          <w:spacing w:val="-147"/>
          <w:sz w:val="24"/>
          <w:szCs w:val="24"/>
          <w:u w:val="single"/>
        </w:rPr>
        <w:t>F</w:t>
      </w:r>
      <w:r w:rsidRPr="00EA64A7">
        <w:rPr>
          <w:b/>
          <w:sz w:val="24"/>
          <w:szCs w:val="24"/>
          <w:u w:val="single"/>
        </w:rPr>
        <w:t xml:space="preserve">FINAL APPROVALS </w:t>
      </w:r>
      <w:r w:rsidRPr="00EA64A7">
        <w:rPr>
          <w:sz w:val="24"/>
          <w:szCs w:val="24"/>
        </w:rPr>
        <w:t>–  None</w:t>
      </w:r>
    </w:p>
    <w:p w:rsidR="00C935D1" w:rsidRPr="007A3F36" w:rsidRDefault="00C935D1" w:rsidP="006E4B64">
      <w:pPr>
        <w:pStyle w:val="ListParagraph"/>
        <w:numPr>
          <w:ilvl w:val="0"/>
          <w:numId w:val="4"/>
        </w:numPr>
        <w:tabs>
          <w:tab w:val="left" w:pos="1080"/>
        </w:tabs>
        <w:spacing w:before="0"/>
        <w:ind w:left="1080"/>
      </w:pPr>
      <w:r w:rsidRPr="007A3F36">
        <w:rPr>
          <w:b/>
          <w:spacing w:val="-174"/>
          <w:sz w:val="24"/>
          <w:szCs w:val="24"/>
          <w:u w:val="single"/>
        </w:rPr>
        <w:t>A</w:t>
      </w:r>
      <w:r w:rsidRPr="007A3F36">
        <w:rPr>
          <w:b/>
          <w:sz w:val="24"/>
          <w:szCs w:val="24"/>
          <w:u w:val="single"/>
        </w:rPr>
        <w:t xml:space="preserve">APPROVAL OF SUBDIVISION ALONG PUBLIC ACCESS </w:t>
      </w:r>
      <w:r w:rsidR="006E4B64">
        <w:rPr>
          <w:sz w:val="24"/>
          <w:szCs w:val="24"/>
        </w:rPr>
        <w:t>–</w:t>
      </w:r>
      <w:r w:rsidRPr="00EA64A7">
        <w:rPr>
          <w:sz w:val="24"/>
          <w:szCs w:val="24"/>
        </w:rPr>
        <w:t xml:space="preserve"> None</w:t>
      </w:r>
      <w:r w:rsidR="006E4B64">
        <w:rPr>
          <w:sz w:val="24"/>
          <w:szCs w:val="24"/>
        </w:rPr>
        <w:br/>
      </w:r>
    </w:p>
    <w:p w:rsidR="00EB0046" w:rsidRPr="00EB0046" w:rsidRDefault="00C935D1" w:rsidP="00621CA8">
      <w:pPr>
        <w:pStyle w:val="ListParagraph"/>
        <w:numPr>
          <w:ilvl w:val="0"/>
          <w:numId w:val="4"/>
        </w:numPr>
        <w:tabs>
          <w:tab w:val="left" w:pos="1080"/>
        </w:tabs>
        <w:spacing w:before="1"/>
        <w:ind w:left="1080"/>
      </w:pPr>
      <w:r w:rsidRPr="007A3F36">
        <w:rPr>
          <w:b/>
          <w:spacing w:val="-174"/>
          <w:sz w:val="24"/>
          <w:szCs w:val="24"/>
          <w:u w:val="single"/>
        </w:rPr>
        <w:t>V</w:t>
      </w:r>
      <w:r w:rsidRPr="007A3F36">
        <w:rPr>
          <w:b/>
          <w:sz w:val="24"/>
          <w:szCs w:val="24"/>
          <w:u w:val="single"/>
        </w:rPr>
        <w:t>VARIANCE REQUESTS</w:t>
      </w:r>
      <w:r w:rsidRPr="00621CA8">
        <w:rPr>
          <w:sz w:val="24"/>
          <w:szCs w:val="24"/>
        </w:rPr>
        <w:t xml:space="preserve"> </w:t>
      </w:r>
      <w:r w:rsidR="00EB0046">
        <w:rPr>
          <w:sz w:val="24"/>
          <w:szCs w:val="24"/>
        </w:rPr>
        <w:t>–</w:t>
      </w:r>
    </w:p>
    <w:p w:rsidR="00EB0046" w:rsidRDefault="00EB0046" w:rsidP="00EB0046">
      <w:pPr>
        <w:pStyle w:val="ListParagraph"/>
        <w:tabs>
          <w:tab w:val="left" w:pos="1080"/>
        </w:tabs>
        <w:spacing w:before="1"/>
        <w:ind w:left="1080" w:firstLine="0"/>
        <w:rPr>
          <w:b/>
          <w:spacing w:val="-174"/>
          <w:sz w:val="24"/>
          <w:szCs w:val="24"/>
          <w:u w:val="single"/>
        </w:rPr>
      </w:pPr>
    </w:p>
    <w:p w:rsidR="00EB0046" w:rsidRPr="00EA64A7" w:rsidRDefault="00EB0046" w:rsidP="00EB0046">
      <w:pPr>
        <w:tabs>
          <w:tab w:val="left" w:pos="1086"/>
          <w:tab w:val="left" w:pos="1087"/>
        </w:tabs>
        <w:ind w:left="360"/>
        <w:rPr>
          <w:sz w:val="24"/>
          <w:szCs w:val="24"/>
        </w:rPr>
      </w:pPr>
      <w:r w:rsidRPr="00EA64A7">
        <w:rPr>
          <w:sz w:val="24"/>
          <w:szCs w:val="24"/>
        </w:rPr>
        <w:t>Chairman White called for th</w:t>
      </w:r>
      <w:r>
        <w:rPr>
          <w:sz w:val="24"/>
          <w:szCs w:val="24"/>
        </w:rPr>
        <w:t>e</w:t>
      </w:r>
      <w:r w:rsidRPr="00EA64A7">
        <w:rPr>
          <w:sz w:val="24"/>
          <w:szCs w:val="24"/>
        </w:rPr>
        <w:t>s</w:t>
      </w:r>
      <w:r>
        <w:rPr>
          <w:sz w:val="24"/>
          <w:szCs w:val="24"/>
        </w:rPr>
        <w:t>e</w:t>
      </w:r>
      <w:r w:rsidRPr="00EA64A7">
        <w:rPr>
          <w:sz w:val="24"/>
          <w:szCs w:val="24"/>
        </w:rPr>
        <w:t xml:space="preserve"> agenda item</w:t>
      </w:r>
      <w:r>
        <w:rPr>
          <w:sz w:val="24"/>
          <w:szCs w:val="24"/>
        </w:rPr>
        <w:t>s</w:t>
      </w:r>
      <w:r w:rsidRPr="00EA64A7">
        <w:rPr>
          <w:sz w:val="24"/>
          <w:szCs w:val="24"/>
        </w:rPr>
        <w:t>.</w:t>
      </w:r>
    </w:p>
    <w:p w:rsidR="006E4B64" w:rsidRPr="006E4B64" w:rsidRDefault="006E4B64" w:rsidP="00EB0046">
      <w:pPr>
        <w:pStyle w:val="ListParagraph"/>
        <w:tabs>
          <w:tab w:val="left" w:pos="1170"/>
        </w:tabs>
        <w:spacing w:before="1"/>
        <w:ind w:left="1170" w:firstLine="0"/>
      </w:pPr>
      <w:r>
        <w:rPr>
          <w:sz w:val="24"/>
          <w:szCs w:val="24"/>
        </w:rPr>
        <w:br/>
        <w:t>* Tonya Copeland-Little, TM# 214-00-01-048</w:t>
      </w:r>
    </w:p>
    <w:p w:rsidR="006E4B64" w:rsidRDefault="006E4B64" w:rsidP="006E4B64">
      <w:pPr>
        <w:tabs>
          <w:tab w:val="left" w:pos="1080"/>
        </w:tabs>
        <w:spacing w:before="1"/>
        <w:ind w:left="360"/>
        <w:rPr>
          <w:sz w:val="24"/>
          <w:szCs w:val="24"/>
        </w:rPr>
      </w:pPr>
    </w:p>
    <w:p w:rsidR="009A5A63" w:rsidRDefault="00613558" w:rsidP="009A5A63">
      <w:pPr>
        <w:tabs>
          <w:tab w:val="left" w:pos="1080"/>
        </w:tabs>
        <w:spacing w:before="1"/>
        <w:ind w:left="360"/>
        <w:rPr>
          <w:sz w:val="24"/>
          <w:szCs w:val="24"/>
        </w:rPr>
      </w:pPr>
      <w:r>
        <w:rPr>
          <w:sz w:val="24"/>
          <w:szCs w:val="24"/>
        </w:rPr>
        <w:t>Tonya Copeland-Little introduced herself as the attorney for Mr. &amp; Mrs. George, who are selling the two lots in question.  Ms. Copeland-Little</w:t>
      </w:r>
      <w:r w:rsidR="009A5A63">
        <w:rPr>
          <w:sz w:val="24"/>
          <w:szCs w:val="24"/>
        </w:rPr>
        <w:t xml:space="preserve"> stated that the property was in Mrs. George’s name, but that her husband came to the PC meeting to answer any questions.  Ms. Copeland-Little stated that the intention was to convey the second lot as an option to buy to the buyer of the lot fronting Resolution Lane. </w:t>
      </w:r>
    </w:p>
    <w:p w:rsidR="009A5A63" w:rsidRDefault="009A5A63" w:rsidP="009A5A63">
      <w:pPr>
        <w:tabs>
          <w:tab w:val="left" w:pos="1080"/>
        </w:tabs>
        <w:spacing w:before="1"/>
        <w:ind w:left="360"/>
        <w:rPr>
          <w:sz w:val="24"/>
          <w:szCs w:val="24"/>
        </w:rPr>
      </w:pPr>
    </w:p>
    <w:p w:rsidR="009A5A63" w:rsidRDefault="009A5A63" w:rsidP="009A5A63">
      <w:pPr>
        <w:tabs>
          <w:tab w:val="left" w:pos="1080"/>
        </w:tabs>
        <w:spacing w:before="1"/>
        <w:ind w:left="360"/>
        <w:rPr>
          <w:sz w:val="24"/>
          <w:szCs w:val="24"/>
        </w:rPr>
      </w:pPr>
      <w:r>
        <w:rPr>
          <w:sz w:val="24"/>
          <w:szCs w:val="24"/>
        </w:rPr>
        <w:t xml:space="preserve">Resolution Lane is a private road located off of S Charleston Rd.  There are currently two lots off of Resolution Lane, and the Ordinance states no more than 2 lots are allowed off of an easement.  The sellers are seeking a variance to Development Standards Ordinance, Sections 2.3 &amp; 5.8.  </w:t>
      </w:r>
    </w:p>
    <w:p w:rsidR="009A5A63" w:rsidRDefault="009A5A63" w:rsidP="009A5A63">
      <w:pPr>
        <w:tabs>
          <w:tab w:val="left" w:pos="1080"/>
        </w:tabs>
        <w:spacing w:before="1"/>
        <w:ind w:left="360"/>
        <w:rPr>
          <w:sz w:val="24"/>
          <w:szCs w:val="24"/>
        </w:rPr>
      </w:pPr>
    </w:p>
    <w:p w:rsidR="009A5A63" w:rsidRDefault="009A5A63" w:rsidP="009A5A63">
      <w:pPr>
        <w:tabs>
          <w:tab w:val="left" w:pos="1080"/>
        </w:tabs>
        <w:spacing w:before="1"/>
        <w:ind w:left="360"/>
        <w:rPr>
          <w:sz w:val="24"/>
          <w:szCs w:val="24"/>
        </w:rPr>
      </w:pPr>
      <w:r>
        <w:rPr>
          <w:sz w:val="24"/>
          <w:szCs w:val="24"/>
        </w:rPr>
        <w:t xml:space="preserve">Chairman White shared the Commissioner’s concern regarding private roads, and specifically emergency services </w:t>
      </w:r>
      <w:r w:rsidR="00B8746A">
        <w:rPr>
          <w:sz w:val="24"/>
          <w:szCs w:val="24"/>
        </w:rPr>
        <w:t>response on these types of roads.  Chairman White asked who owned the road.  Ms. Copeland-Little responded that she would have to research that question.  Staff reported that the Tax Assessor’s website shows that Resolution Lane is owned by Brenda George.  Chairman White asked if there was a Maintenance Agreement.  Ms. Copeland-Little asked Mr. George.  He stated no, but that he maintained the road (through his contractors).  Chairman White suggested that this and any further development be given an undivided interest in the road and that a Maintenance Agreement be drawn up.  Ms. Copeland-Little asked if the plat and/or deed could state “no other development allowed without prior Planning approval”.  The Commissioners agreed.</w:t>
      </w:r>
    </w:p>
    <w:p w:rsidR="00705FE3" w:rsidRDefault="00705FE3" w:rsidP="009A5A63">
      <w:pPr>
        <w:tabs>
          <w:tab w:val="left" w:pos="1080"/>
        </w:tabs>
        <w:spacing w:before="1"/>
        <w:ind w:left="360"/>
        <w:rPr>
          <w:sz w:val="24"/>
          <w:szCs w:val="24"/>
        </w:rPr>
      </w:pPr>
    </w:p>
    <w:p w:rsidR="00705FE3" w:rsidRDefault="00705FE3" w:rsidP="009A5A63">
      <w:pPr>
        <w:tabs>
          <w:tab w:val="left" w:pos="1080"/>
        </w:tabs>
        <w:spacing w:before="1"/>
        <w:ind w:left="360"/>
        <w:rPr>
          <w:sz w:val="24"/>
          <w:szCs w:val="24"/>
        </w:rPr>
      </w:pPr>
      <w:r>
        <w:rPr>
          <w:sz w:val="24"/>
          <w:szCs w:val="24"/>
        </w:rPr>
        <w:t>Chairman White asked if anyone had further questions or comments, hearing none, he called for a motion.</w:t>
      </w:r>
    </w:p>
    <w:p w:rsidR="006E4B64" w:rsidRDefault="006E4B64" w:rsidP="006E4B64">
      <w:pPr>
        <w:tabs>
          <w:tab w:val="left" w:pos="1080"/>
        </w:tabs>
        <w:spacing w:before="1"/>
        <w:ind w:left="360"/>
        <w:rPr>
          <w:sz w:val="24"/>
          <w:szCs w:val="24"/>
        </w:rPr>
      </w:pPr>
    </w:p>
    <w:p w:rsidR="00F0443C" w:rsidRDefault="006E4B64" w:rsidP="006E4B64">
      <w:pPr>
        <w:tabs>
          <w:tab w:val="left" w:pos="1080"/>
        </w:tabs>
        <w:spacing w:before="1"/>
        <w:ind w:left="360"/>
        <w:rPr>
          <w:color w:val="FF0000"/>
          <w:sz w:val="24"/>
          <w:szCs w:val="24"/>
        </w:rPr>
      </w:pPr>
      <w:r>
        <w:rPr>
          <w:color w:val="FF0000"/>
          <w:sz w:val="24"/>
          <w:szCs w:val="24"/>
        </w:rPr>
        <w:t xml:space="preserve">A </w:t>
      </w:r>
      <w:r>
        <w:rPr>
          <w:color w:val="FF0000"/>
          <w:sz w:val="24"/>
          <w:szCs w:val="24"/>
          <w:u w:val="single"/>
        </w:rPr>
        <w:t>MOTION</w:t>
      </w:r>
      <w:r>
        <w:rPr>
          <w:color w:val="FF0000"/>
          <w:sz w:val="24"/>
          <w:szCs w:val="24"/>
        </w:rPr>
        <w:t xml:space="preserve"> was made by Commissioner </w:t>
      </w:r>
      <w:r w:rsidR="00204126">
        <w:rPr>
          <w:color w:val="FF0000"/>
          <w:sz w:val="24"/>
          <w:szCs w:val="24"/>
        </w:rPr>
        <w:t xml:space="preserve">Travis Bishop </w:t>
      </w:r>
      <w:r>
        <w:rPr>
          <w:color w:val="FF0000"/>
          <w:sz w:val="24"/>
          <w:szCs w:val="24"/>
        </w:rPr>
        <w:t xml:space="preserve">and seconded by Commissioner </w:t>
      </w:r>
      <w:r w:rsidR="00204126">
        <w:rPr>
          <w:color w:val="FF0000"/>
          <w:sz w:val="24"/>
          <w:szCs w:val="24"/>
        </w:rPr>
        <w:t xml:space="preserve">Mike </w:t>
      </w:r>
      <w:proofErr w:type="spellStart"/>
      <w:r w:rsidR="00204126">
        <w:rPr>
          <w:color w:val="FF0000"/>
          <w:sz w:val="24"/>
          <w:szCs w:val="24"/>
        </w:rPr>
        <w:t>Sprott</w:t>
      </w:r>
      <w:proofErr w:type="spellEnd"/>
      <w:r>
        <w:rPr>
          <w:color w:val="FF0000"/>
          <w:sz w:val="24"/>
          <w:szCs w:val="24"/>
        </w:rPr>
        <w:t xml:space="preserve"> to </w:t>
      </w:r>
      <w:r w:rsidR="00204126">
        <w:rPr>
          <w:color w:val="FF0000"/>
          <w:sz w:val="24"/>
          <w:szCs w:val="24"/>
          <w:u w:val="single"/>
        </w:rPr>
        <w:t>GRANT</w:t>
      </w:r>
      <w:r>
        <w:rPr>
          <w:color w:val="FF0000"/>
          <w:sz w:val="24"/>
          <w:szCs w:val="24"/>
        </w:rPr>
        <w:t xml:space="preserve"> this </w:t>
      </w:r>
      <w:r w:rsidR="00F0443C">
        <w:rPr>
          <w:color w:val="FF0000"/>
          <w:sz w:val="24"/>
          <w:szCs w:val="24"/>
        </w:rPr>
        <w:t xml:space="preserve">Variance Request </w:t>
      </w:r>
      <w:r w:rsidR="00204126">
        <w:rPr>
          <w:color w:val="FF0000"/>
          <w:sz w:val="24"/>
          <w:szCs w:val="24"/>
        </w:rPr>
        <w:t>from DSO 5.8 and DSO 2.3, limiting new lots to no more than two off of an easement to allow two lots to be sold off of Resolution Lane</w:t>
      </w:r>
      <w:r w:rsidR="00F0443C">
        <w:rPr>
          <w:color w:val="FF0000"/>
          <w:sz w:val="24"/>
          <w:szCs w:val="24"/>
        </w:rPr>
        <w:t>.  Motion carried unanimously.</w:t>
      </w:r>
    </w:p>
    <w:p w:rsidR="001C6A1D" w:rsidRPr="001C6A1D" w:rsidRDefault="001C6A1D" w:rsidP="001C6A1D">
      <w:pPr>
        <w:tabs>
          <w:tab w:val="left" w:pos="1080"/>
        </w:tabs>
        <w:spacing w:before="1"/>
        <w:ind w:left="360"/>
        <w:rPr>
          <w:sz w:val="24"/>
          <w:szCs w:val="24"/>
        </w:rPr>
      </w:pPr>
    </w:p>
    <w:p w:rsidR="00DD2CDA" w:rsidRPr="001C6A1D" w:rsidRDefault="00C935D1" w:rsidP="00963DB4">
      <w:pPr>
        <w:pStyle w:val="ListParagraph"/>
        <w:numPr>
          <w:ilvl w:val="0"/>
          <w:numId w:val="4"/>
        </w:numPr>
        <w:tabs>
          <w:tab w:val="left" w:pos="1080"/>
        </w:tabs>
        <w:spacing w:before="2"/>
        <w:ind w:left="1080"/>
      </w:pPr>
      <w:r w:rsidRPr="001C6A1D">
        <w:rPr>
          <w:b/>
          <w:spacing w:val="-134"/>
          <w:sz w:val="24"/>
          <w:szCs w:val="24"/>
          <w:u w:val="single"/>
        </w:rPr>
        <w:t>S</w:t>
      </w:r>
      <w:r w:rsidRPr="001C6A1D">
        <w:rPr>
          <w:b/>
          <w:sz w:val="24"/>
          <w:szCs w:val="24"/>
          <w:u w:val="single"/>
        </w:rPr>
        <w:t xml:space="preserve">SITE DEVELOPMENT </w:t>
      </w:r>
      <w:r w:rsidRPr="00EA64A7">
        <w:rPr>
          <w:b/>
          <w:sz w:val="24"/>
          <w:szCs w:val="24"/>
        </w:rPr>
        <w:t xml:space="preserve">– </w:t>
      </w:r>
      <w:r w:rsidRPr="00EA64A7">
        <w:rPr>
          <w:sz w:val="24"/>
          <w:szCs w:val="24"/>
        </w:rPr>
        <w:t>None</w:t>
      </w:r>
    </w:p>
    <w:p w:rsidR="00DD2CDA" w:rsidRDefault="00194B0F" w:rsidP="00963DB4">
      <w:pPr>
        <w:pStyle w:val="ListParagraph"/>
        <w:numPr>
          <w:ilvl w:val="0"/>
          <w:numId w:val="4"/>
        </w:numPr>
        <w:tabs>
          <w:tab w:val="left" w:pos="1080"/>
        </w:tabs>
        <w:ind w:left="1080"/>
        <w:rPr>
          <w:b/>
          <w:sz w:val="24"/>
          <w:szCs w:val="24"/>
        </w:rPr>
      </w:pPr>
      <w:r w:rsidRPr="00EA64A7">
        <w:rPr>
          <w:b/>
          <w:spacing w:val="-187"/>
          <w:sz w:val="24"/>
          <w:szCs w:val="24"/>
          <w:u w:val="single"/>
        </w:rPr>
        <w:t>O</w:t>
      </w:r>
      <w:r w:rsidR="005A506F" w:rsidRPr="00EA64A7">
        <w:rPr>
          <w:b/>
          <w:sz w:val="24"/>
          <w:szCs w:val="24"/>
          <w:u w:val="single"/>
        </w:rPr>
        <w:t>OLD BUSINESS</w:t>
      </w:r>
    </w:p>
    <w:p w:rsidR="00204126" w:rsidRDefault="00204126" w:rsidP="00204126">
      <w:pPr>
        <w:pStyle w:val="ListParagraph"/>
        <w:numPr>
          <w:ilvl w:val="0"/>
          <w:numId w:val="15"/>
        </w:numPr>
        <w:tabs>
          <w:tab w:val="left" w:pos="1080"/>
        </w:tabs>
        <w:rPr>
          <w:sz w:val="24"/>
          <w:szCs w:val="24"/>
        </w:rPr>
      </w:pPr>
      <w:r>
        <w:rPr>
          <w:sz w:val="24"/>
          <w:szCs w:val="24"/>
        </w:rPr>
        <w:t>Change Verbiage – Section 2.3 Plat Approval, Recordation</w:t>
      </w:r>
    </w:p>
    <w:p w:rsidR="00204126" w:rsidRPr="00204126" w:rsidRDefault="00204126" w:rsidP="00204126">
      <w:pPr>
        <w:pStyle w:val="ListParagraph"/>
        <w:numPr>
          <w:ilvl w:val="0"/>
          <w:numId w:val="15"/>
        </w:numPr>
        <w:tabs>
          <w:tab w:val="left" w:pos="1080"/>
        </w:tabs>
        <w:rPr>
          <w:sz w:val="24"/>
          <w:szCs w:val="24"/>
        </w:rPr>
      </w:pPr>
      <w:r>
        <w:rPr>
          <w:sz w:val="24"/>
          <w:szCs w:val="24"/>
        </w:rPr>
        <w:t>Change Verbiage – Section 2.5 Development Design</w:t>
      </w:r>
    </w:p>
    <w:p w:rsidR="00204126" w:rsidRDefault="00204126" w:rsidP="00204126">
      <w:pPr>
        <w:tabs>
          <w:tab w:val="left" w:pos="1080"/>
        </w:tabs>
        <w:rPr>
          <w:sz w:val="24"/>
          <w:szCs w:val="24"/>
        </w:rPr>
      </w:pPr>
      <w:r>
        <w:rPr>
          <w:sz w:val="24"/>
          <w:szCs w:val="24"/>
        </w:rPr>
        <w:t xml:space="preserve">Chairman White called for these agenda items.  Director </w:t>
      </w:r>
      <w:proofErr w:type="spellStart"/>
      <w:r>
        <w:rPr>
          <w:sz w:val="24"/>
          <w:szCs w:val="24"/>
        </w:rPr>
        <w:t>Cribb</w:t>
      </w:r>
      <w:proofErr w:type="spellEnd"/>
      <w:r>
        <w:rPr>
          <w:sz w:val="24"/>
          <w:szCs w:val="24"/>
        </w:rPr>
        <w:t xml:space="preserve"> reported that they changes had gone to first reading by Council but no comments were made.  Chairman White thanked Staff.</w:t>
      </w:r>
    </w:p>
    <w:p w:rsidR="00204126" w:rsidRDefault="00204126" w:rsidP="00204126">
      <w:pPr>
        <w:tabs>
          <w:tab w:val="left" w:pos="1080"/>
        </w:tabs>
        <w:rPr>
          <w:sz w:val="24"/>
          <w:szCs w:val="24"/>
        </w:rPr>
      </w:pPr>
    </w:p>
    <w:p w:rsidR="00204126" w:rsidRPr="00204126" w:rsidRDefault="00204126" w:rsidP="00204126">
      <w:pPr>
        <w:tabs>
          <w:tab w:val="left" w:pos="1080"/>
        </w:tabs>
        <w:rPr>
          <w:color w:val="FF0000"/>
          <w:sz w:val="24"/>
          <w:szCs w:val="24"/>
        </w:rPr>
      </w:pPr>
      <w:r>
        <w:rPr>
          <w:color w:val="FF0000"/>
          <w:sz w:val="24"/>
          <w:szCs w:val="24"/>
        </w:rPr>
        <w:t xml:space="preserve">No motions made.  </w:t>
      </w:r>
      <w:proofErr w:type="gramStart"/>
      <w:r>
        <w:rPr>
          <w:color w:val="FF0000"/>
          <w:sz w:val="24"/>
          <w:szCs w:val="24"/>
        </w:rPr>
        <w:t>Information only.</w:t>
      </w:r>
      <w:proofErr w:type="gramEnd"/>
    </w:p>
    <w:p w:rsidR="00963DB4" w:rsidRPr="00963DB4" w:rsidRDefault="00963DB4">
      <w:pPr>
        <w:pStyle w:val="BodyText"/>
        <w:spacing w:before="2"/>
        <w:rPr>
          <w:b w:val="0"/>
          <w:color w:val="FF0000"/>
        </w:rPr>
      </w:pPr>
    </w:p>
    <w:p w:rsidR="00EB0046" w:rsidRPr="00EB0046" w:rsidRDefault="00194B0F" w:rsidP="001C6A1D">
      <w:pPr>
        <w:pStyle w:val="ListParagraph"/>
        <w:numPr>
          <w:ilvl w:val="0"/>
          <w:numId w:val="4"/>
        </w:numPr>
        <w:ind w:left="1080"/>
        <w:rPr>
          <w:sz w:val="24"/>
          <w:szCs w:val="24"/>
        </w:rPr>
      </w:pPr>
      <w:r w:rsidRPr="00EA64A7">
        <w:rPr>
          <w:b/>
          <w:spacing w:val="-174"/>
          <w:sz w:val="24"/>
          <w:szCs w:val="24"/>
          <w:u w:val="single"/>
        </w:rPr>
        <w:t>N</w:t>
      </w:r>
      <w:r w:rsidR="005A506F" w:rsidRPr="00EA64A7">
        <w:rPr>
          <w:b/>
          <w:sz w:val="24"/>
          <w:szCs w:val="24"/>
          <w:u w:val="single"/>
        </w:rPr>
        <w:t>NEW BUSINESS</w:t>
      </w:r>
    </w:p>
    <w:p w:rsidR="00204126" w:rsidRDefault="00204126" w:rsidP="00204126">
      <w:pPr>
        <w:pStyle w:val="ListParagraph"/>
        <w:numPr>
          <w:ilvl w:val="0"/>
          <w:numId w:val="15"/>
        </w:numPr>
        <w:rPr>
          <w:sz w:val="24"/>
          <w:szCs w:val="24"/>
        </w:rPr>
      </w:pPr>
      <w:r>
        <w:rPr>
          <w:sz w:val="24"/>
          <w:szCs w:val="24"/>
        </w:rPr>
        <w:lastRenderedPageBreak/>
        <w:t>Easement = Florence County Section 28.6-85</w:t>
      </w:r>
    </w:p>
    <w:p w:rsidR="00B470E4" w:rsidRDefault="00204126" w:rsidP="00204126">
      <w:pPr>
        <w:rPr>
          <w:sz w:val="24"/>
          <w:szCs w:val="24"/>
        </w:rPr>
      </w:pPr>
      <w:r>
        <w:rPr>
          <w:sz w:val="24"/>
          <w:szCs w:val="24"/>
        </w:rPr>
        <w:t xml:space="preserve">Chairman White called for this agenda item.  Director </w:t>
      </w:r>
      <w:proofErr w:type="spellStart"/>
      <w:r>
        <w:rPr>
          <w:sz w:val="24"/>
          <w:szCs w:val="24"/>
        </w:rPr>
        <w:t>Cribb</w:t>
      </w:r>
      <w:proofErr w:type="spellEnd"/>
      <w:r>
        <w:rPr>
          <w:sz w:val="24"/>
          <w:szCs w:val="24"/>
        </w:rPr>
        <w:t xml:space="preserve"> referred the Commissioners to the Florence County Ordinance included in their packet, specifically the highlighted area.  Commissioner </w:t>
      </w:r>
      <w:proofErr w:type="spellStart"/>
      <w:r>
        <w:rPr>
          <w:sz w:val="24"/>
          <w:szCs w:val="24"/>
        </w:rPr>
        <w:t>Sprott</w:t>
      </w:r>
      <w:proofErr w:type="spellEnd"/>
      <w:r>
        <w:rPr>
          <w:sz w:val="24"/>
          <w:szCs w:val="24"/>
        </w:rPr>
        <w:t xml:space="preserve"> asked to be recognized.  </w:t>
      </w:r>
      <w:r w:rsidR="00BC0825">
        <w:rPr>
          <w:sz w:val="24"/>
          <w:szCs w:val="24"/>
        </w:rPr>
        <w:t xml:space="preserve">Chairman White recognized him.  Commissioner </w:t>
      </w:r>
      <w:proofErr w:type="spellStart"/>
      <w:r w:rsidR="00BC0825">
        <w:rPr>
          <w:sz w:val="24"/>
          <w:szCs w:val="24"/>
        </w:rPr>
        <w:t>Sprott</w:t>
      </w:r>
      <w:proofErr w:type="spellEnd"/>
      <w:r w:rsidR="00BC0825">
        <w:rPr>
          <w:sz w:val="24"/>
          <w:szCs w:val="24"/>
        </w:rPr>
        <w:t xml:space="preserve"> voiced his support for the highlighted area in the Florence County Ordinance.  He stated he thought it was a good idea.  He also stated that increasing the number of lots would alleviate the number of variance requests.  Discussion centered around not just increasing the number of lots allowed off of an easement, but providing for the maintenance of the road before allowing the lots to be created.  All Commissioners </w:t>
      </w:r>
      <w:r w:rsidR="00B470E4">
        <w:rPr>
          <w:sz w:val="24"/>
          <w:szCs w:val="24"/>
        </w:rPr>
        <w:t>agreed.  Chairman White called for further discussion; hearing none, he called for a motion.</w:t>
      </w:r>
    </w:p>
    <w:p w:rsidR="00B470E4" w:rsidRDefault="00B470E4" w:rsidP="00204126">
      <w:pPr>
        <w:rPr>
          <w:sz w:val="24"/>
          <w:szCs w:val="24"/>
        </w:rPr>
      </w:pPr>
    </w:p>
    <w:p w:rsidR="00366256" w:rsidRDefault="00B470E4" w:rsidP="00204126">
      <w:pPr>
        <w:rPr>
          <w:sz w:val="24"/>
          <w:szCs w:val="24"/>
        </w:rPr>
      </w:pPr>
      <w:r>
        <w:rPr>
          <w:color w:val="FF0000"/>
          <w:sz w:val="24"/>
          <w:szCs w:val="24"/>
        </w:rPr>
        <w:t xml:space="preserve">A </w:t>
      </w:r>
      <w:r>
        <w:rPr>
          <w:color w:val="FF0000"/>
          <w:sz w:val="24"/>
          <w:szCs w:val="24"/>
          <w:u w:val="single"/>
        </w:rPr>
        <w:t>MOTION</w:t>
      </w:r>
      <w:r>
        <w:rPr>
          <w:color w:val="FF0000"/>
          <w:sz w:val="24"/>
          <w:szCs w:val="24"/>
        </w:rPr>
        <w:t xml:space="preserve"> was made by Commissioner Mike </w:t>
      </w:r>
      <w:proofErr w:type="spellStart"/>
      <w:r>
        <w:rPr>
          <w:color w:val="FF0000"/>
          <w:sz w:val="24"/>
          <w:szCs w:val="24"/>
        </w:rPr>
        <w:t>Sprott</w:t>
      </w:r>
      <w:proofErr w:type="spellEnd"/>
      <w:r>
        <w:rPr>
          <w:color w:val="FF0000"/>
          <w:sz w:val="24"/>
          <w:szCs w:val="24"/>
        </w:rPr>
        <w:t xml:space="preserve"> and seconded by Commissioner Frankie Jernigan to </w:t>
      </w:r>
      <w:r>
        <w:rPr>
          <w:color w:val="FF0000"/>
          <w:sz w:val="24"/>
          <w:szCs w:val="24"/>
          <w:u w:val="single"/>
        </w:rPr>
        <w:t>RECOMMEND</w:t>
      </w:r>
      <w:r>
        <w:rPr>
          <w:color w:val="FF0000"/>
          <w:sz w:val="24"/>
          <w:szCs w:val="24"/>
        </w:rPr>
        <w:t xml:space="preserve"> to County Council </w:t>
      </w:r>
      <w:r w:rsidR="00895AF2">
        <w:rPr>
          <w:color w:val="FF0000"/>
          <w:sz w:val="24"/>
          <w:szCs w:val="24"/>
        </w:rPr>
        <w:t>to change the Development Standards Ordinance, Article 5 and Article 2 to amend the number of lots allowed off of an easement from 2 to 6 with a Road Maintenance Agreement included, as well as stating that all roads shall be privately maintained.  Motion carried unanimously.</w:t>
      </w:r>
      <w:r w:rsidR="001C6A1D" w:rsidRPr="00204126">
        <w:rPr>
          <w:sz w:val="24"/>
          <w:szCs w:val="24"/>
        </w:rPr>
        <w:br/>
      </w:r>
    </w:p>
    <w:p w:rsidR="00895AF2" w:rsidRDefault="00895AF2" w:rsidP="00895AF2">
      <w:pPr>
        <w:pStyle w:val="ListParagraph"/>
        <w:numPr>
          <w:ilvl w:val="0"/>
          <w:numId w:val="15"/>
        </w:numPr>
        <w:rPr>
          <w:sz w:val="24"/>
          <w:szCs w:val="24"/>
        </w:rPr>
      </w:pPr>
      <w:r>
        <w:rPr>
          <w:sz w:val="24"/>
          <w:szCs w:val="24"/>
        </w:rPr>
        <w:t>Fees = Non-profit and Churches</w:t>
      </w:r>
      <w:r>
        <w:rPr>
          <w:sz w:val="24"/>
          <w:szCs w:val="24"/>
        </w:rPr>
        <w:tab/>
      </w:r>
    </w:p>
    <w:p w:rsidR="00895AF2" w:rsidRDefault="00895AF2" w:rsidP="00895AF2">
      <w:pPr>
        <w:rPr>
          <w:sz w:val="24"/>
          <w:szCs w:val="24"/>
        </w:rPr>
      </w:pPr>
    </w:p>
    <w:p w:rsidR="00DA3AE0" w:rsidRDefault="00895AF2" w:rsidP="00895AF2">
      <w:pPr>
        <w:rPr>
          <w:sz w:val="24"/>
          <w:szCs w:val="24"/>
        </w:rPr>
      </w:pPr>
      <w:r>
        <w:rPr>
          <w:sz w:val="24"/>
          <w:szCs w:val="24"/>
        </w:rPr>
        <w:t xml:space="preserve">Chairman White called for this agenda item.  Director </w:t>
      </w:r>
      <w:proofErr w:type="spellStart"/>
      <w:r>
        <w:rPr>
          <w:sz w:val="24"/>
          <w:szCs w:val="24"/>
        </w:rPr>
        <w:t>Cribb</w:t>
      </w:r>
      <w:proofErr w:type="spellEnd"/>
      <w:r>
        <w:rPr>
          <w:sz w:val="24"/>
          <w:szCs w:val="24"/>
        </w:rPr>
        <w:t xml:space="preserve"> stated that currently the Ordinance calls for a $500 Review Fee for any commercial project, including storage buildings.  The ordinance defines commercial as also being churches and non-profits.  Staff requested that the Review Fee for storage buildings for non-profits and churches be l</w:t>
      </w:r>
      <w:r w:rsidR="00DA3AE0">
        <w:rPr>
          <w:sz w:val="24"/>
          <w:szCs w:val="24"/>
        </w:rPr>
        <w:t xml:space="preserve">owered to $250.  </w:t>
      </w:r>
    </w:p>
    <w:p w:rsidR="00DA3AE0" w:rsidRDefault="00DA3AE0" w:rsidP="00895AF2">
      <w:pPr>
        <w:rPr>
          <w:sz w:val="24"/>
          <w:szCs w:val="24"/>
        </w:rPr>
      </w:pPr>
    </w:p>
    <w:p w:rsidR="00895AF2" w:rsidRDefault="00DA3AE0" w:rsidP="00895AF2">
      <w:pPr>
        <w:rPr>
          <w:sz w:val="24"/>
          <w:szCs w:val="24"/>
        </w:rPr>
      </w:pPr>
      <w:r>
        <w:rPr>
          <w:sz w:val="24"/>
          <w:szCs w:val="24"/>
        </w:rPr>
        <w:t xml:space="preserve">Commissioner </w:t>
      </w:r>
      <w:proofErr w:type="spellStart"/>
      <w:r>
        <w:rPr>
          <w:sz w:val="24"/>
          <w:szCs w:val="24"/>
        </w:rPr>
        <w:t>Sprott</w:t>
      </w:r>
      <w:proofErr w:type="spellEnd"/>
      <w:r>
        <w:rPr>
          <w:sz w:val="24"/>
          <w:szCs w:val="24"/>
        </w:rPr>
        <w:t xml:space="preserve"> requested to be recognized.  Chairman White recognized him.  He asked if there should be a size requirement.  The Commissioners discussed it and stated that getting into building sizes may get more complicated.   Commissioner White called for more discussion; hearing none, he called for a motion.</w:t>
      </w:r>
    </w:p>
    <w:p w:rsidR="00DA3AE0" w:rsidRDefault="00DA3AE0" w:rsidP="00895AF2">
      <w:pPr>
        <w:rPr>
          <w:sz w:val="24"/>
          <w:szCs w:val="24"/>
        </w:rPr>
      </w:pPr>
    </w:p>
    <w:p w:rsidR="00DA3AE0" w:rsidRDefault="00DA3AE0" w:rsidP="00895AF2">
      <w:pPr>
        <w:rPr>
          <w:color w:val="FF0000"/>
          <w:sz w:val="24"/>
          <w:szCs w:val="24"/>
        </w:rPr>
      </w:pPr>
      <w:r>
        <w:rPr>
          <w:color w:val="FF0000"/>
          <w:sz w:val="24"/>
          <w:szCs w:val="24"/>
        </w:rPr>
        <w:t xml:space="preserve">A </w:t>
      </w:r>
      <w:r>
        <w:rPr>
          <w:color w:val="FF0000"/>
          <w:sz w:val="24"/>
          <w:szCs w:val="24"/>
          <w:u w:val="single"/>
        </w:rPr>
        <w:t>MOTION</w:t>
      </w:r>
      <w:r>
        <w:rPr>
          <w:color w:val="FF0000"/>
          <w:sz w:val="24"/>
          <w:szCs w:val="24"/>
        </w:rPr>
        <w:t xml:space="preserve"> was made by Commissioner Mike </w:t>
      </w:r>
      <w:proofErr w:type="spellStart"/>
      <w:r>
        <w:rPr>
          <w:color w:val="FF0000"/>
          <w:sz w:val="24"/>
          <w:szCs w:val="24"/>
        </w:rPr>
        <w:t>Sprott</w:t>
      </w:r>
      <w:proofErr w:type="spellEnd"/>
      <w:r>
        <w:rPr>
          <w:color w:val="FF0000"/>
          <w:sz w:val="24"/>
          <w:szCs w:val="24"/>
        </w:rPr>
        <w:t xml:space="preserve"> and seconded by Commissioner Travis Bishop to </w:t>
      </w:r>
      <w:r>
        <w:rPr>
          <w:color w:val="FF0000"/>
          <w:sz w:val="24"/>
          <w:szCs w:val="24"/>
          <w:u w:val="single"/>
        </w:rPr>
        <w:t>RECOMMEND</w:t>
      </w:r>
      <w:r>
        <w:rPr>
          <w:color w:val="FF0000"/>
          <w:sz w:val="24"/>
          <w:szCs w:val="24"/>
        </w:rPr>
        <w:t xml:space="preserve"> to County Council a change in DSO 6.3 Conditions for Subdivisions or Development Plan Approval, Darlington County Development Fees for Non-Profit and Church storage building plan review to be $250.  Motion carried unanimously.</w:t>
      </w:r>
    </w:p>
    <w:p w:rsidR="00DA3AE0" w:rsidRPr="00DA3AE0" w:rsidRDefault="00DA3AE0" w:rsidP="00895AF2">
      <w:pPr>
        <w:rPr>
          <w:color w:val="FF0000"/>
          <w:sz w:val="24"/>
          <w:szCs w:val="24"/>
        </w:rPr>
      </w:pPr>
    </w:p>
    <w:p w:rsidR="0034112E" w:rsidRPr="0034112E" w:rsidRDefault="00194B0F" w:rsidP="00054D19">
      <w:pPr>
        <w:pStyle w:val="ListParagraph"/>
        <w:numPr>
          <w:ilvl w:val="0"/>
          <w:numId w:val="4"/>
        </w:numPr>
        <w:tabs>
          <w:tab w:val="left" w:pos="1080"/>
        </w:tabs>
        <w:spacing w:before="2"/>
        <w:ind w:left="1080"/>
        <w:rPr>
          <w:color w:val="FF0000"/>
        </w:rPr>
      </w:pPr>
      <w:r w:rsidRPr="00054D19">
        <w:rPr>
          <w:b/>
          <w:spacing w:val="-134"/>
          <w:sz w:val="24"/>
          <w:szCs w:val="24"/>
          <w:u w:val="single"/>
        </w:rPr>
        <w:t>S</w:t>
      </w:r>
      <w:r w:rsidR="005A506F" w:rsidRPr="00054D19">
        <w:rPr>
          <w:b/>
          <w:sz w:val="24"/>
          <w:szCs w:val="24"/>
          <w:u w:val="single"/>
        </w:rPr>
        <w:t>STAFF REPORTS</w:t>
      </w:r>
      <w:r w:rsidR="00054D19" w:rsidRPr="00054D19">
        <w:rPr>
          <w:sz w:val="24"/>
          <w:szCs w:val="24"/>
        </w:rPr>
        <w:t xml:space="preserve"> </w:t>
      </w:r>
    </w:p>
    <w:p w:rsidR="0034112E" w:rsidRDefault="0034112E" w:rsidP="0034112E">
      <w:pPr>
        <w:tabs>
          <w:tab w:val="left" w:pos="1080"/>
        </w:tabs>
        <w:spacing w:before="2"/>
        <w:ind w:left="360"/>
        <w:rPr>
          <w:sz w:val="24"/>
          <w:szCs w:val="24"/>
        </w:rPr>
      </w:pPr>
    </w:p>
    <w:p w:rsidR="00A550F4" w:rsidRPr="0034112E" w:rsidRDefault="00A550F4" w:rsidP="0034112E">
      <w:pPr>
        <w:pStyle w:val="ListParagraph"/>
        <w:numPr>
          <w:ilvl w:val="0"/>
          <w:numId w:val="15"/>
        </w:numPr>
        <w:tabs>
          <w:tab w:val="left" w:pos="1080"/>
        </w:tabs>
        <w:spacing w:before="2"/>
        <w:rPr>
          <w:color w:val="FF0000"/>
        </w:rPr>
      </w:pPr>
      <w:r w:rsidRPr="0034112E">
        <w:rPr>
          <w:sz w:val="24"/>
          <w:szCs w:val="24"/>
        </w:rPr>
        <w:t>Webcast for County Officials</w:t>
      </w:r>
    </w:p>
    <w:p w:rsidR="00A550F4" w:rsidRDefault="00A550F4" w:rsidP="00A550F4">
      <w:pPr>
        <w:tabs>
          <w:tab w:val="left" w:pos="1080"/>
        </w:tabs>
        <w:spacing w:before="2"/>
        <w:rPr>
          <w:sz w:val="24"/>
          <w:szCs w:val="24"/>
        </w:rPr>
      </w:pPr>
    </w:p>
    <w:p w:rsidR="00EB0046" w:rsidRPr="00EA64A7" w:rsidRDefault="00EB0046" w:rsidP="0034112E">
      <w:pPr>
        <w:tabs>
          <w:tab w:val="left" w:pos="1086"/>
          <w:tab w:val="left" w:pos="1087"/>
        </w:tabs>
        <w:rPr>
          <w:sz w:val="24"/>
          <w:szCs w:val="24"/>
        </w:rPr>
      </w:pPr>
      <w:r w:rsidRPr="00EA64A7">
        <w:rPr>
          <w:sz w:val="24"/>
          <w:szCs w:val="24"/>
        </w:rPr>
        <w:t>Chairman White called for this agenda item.</w:t>
      </w:r>
    </w:p>
    <w:p w:rsidR="00EB0046" w:rsidRDefault="00EB0046" w:rsidP="0034112E">
      <w:pPr>
        <w:tabs>
          <w:tab w:val="left" w:pos="1080"/>
        </w:tabs>
        <w:spacing w:before="2"/>
        <w:rPr>
          <w:sz w:val="24"/>
          <w:szCs w:val="24"/>
        </w:rPr>
      </w:pPr>
    </w:p>
    <w:p w:rsidR="00A550F4" w:rsidRDefault="00DA3AE0" w:rsidP="0034112E">
      <w:pPr>
        <w:tabs>
          <w:tab w:val="left" w:pos="1080"/>
        </w:tabs>
        <w:spacing w:before="2"/>
        <w:rPr>
          <w:sz w:val="24"/>
          <w:szCs w:val="24"/>
        </w:rPr>
      </w:pPr>
      <w:r>
        <w:rPr>
          <w:sz w:val="24"/>
          <w:szCs w:val="24"/>
        </w:rPr>
        <w:t xml:space="preserve">Director </w:t>
      </w:r>
      <w:proofErr w:type="spellStart"/>
      <w:r>
        <w:rPr>
          <w:sz w:val="24"/>
          <w:szCs w:val="24"/>
        </w:rPr>
        <w:t>Cribb</w:t>
      </w:r>
      <w:proofErr w:type="spellEnd"/>
      <w:r>
        <w:rPr>
          <w:sz w:val="24"/>
          <w:szCs w:val="24"/>
        </w:rPr>
        <w:t xml:space="preserve"> reminded the Commissioners </w:t>
      </w:r>
      <w:r w:rsidR="00A550F4">
        <w:rPr>
          <w:sz w:val="24"/>
          <w:szCs w:val="24"/>
        </w:rPr>
        <w:t xml:space="preserve">that there will be a webcast to allow for everyone to get more continuing education hours.  </w:t>
      </w:r>
      <w:r>
        <w:rPr>
          <w:sz w:val="24"/>
          <w:szCs w:val="24"/>
        </w:rPr>
        <w:t xml:space="preserve">She stated that Commissioners </w:t>
      </w:r>
      <w:r w:rsidR="00EB6BF4">
        <w:rPr>
          <w:sz w:val="24"/>
          <w:szCs w:val="24"/>
        </w:rPr>
        <w:t xml:space="preserve">Wes </w:t>
      </w:r>
      <w:r>
        <w:rPr>
          <w:sz w:val="24"/>
          <w:szCs w:val="24"/>
        </w:rPr>
        <w:t xml:space="preserve">Woodard, </w:t>
      </w:r>
      <w:r w:rsidR="00EB6BF4">
        <w:rPr>
          <w:sz w:val="24"/>
          <w:szCs w:val="24"/>
        </w:rPr>
        <w:t xml:space="preserve">Kevin </w:t>
      </w:r>
      <w:r>
        <w:rPr>
          <w:sz w:val="24"/>
          <w:szCs w:val="24"/>
        </w:rPr>
        <w:t xml:space="preserve">Brown and William Hudson already had their continuing education hours and did not need this training; however, they were welcome.  Chairman White may be exempt because he is an attorney and can apply his continuing education credits.  Chairman White stated he would check on this to be sure.  </w:t>
      </w:r>
      <w:r w:rsidR="00A550F4">
        <w:rPr>
          <w:sz w:val="24"/>
          <w:szCs w:val="24"/>
        </w:rPr>
        <w:t>The location, date, and time are as follows:</w:t>
      </w:r>
    </w:p>
    <w:p w:rsidR="00A550F4" w:rsidRDefault="00A550F4" w:rsidP="0034112E">
      <w:pPr>
        <w:tabs>
          <w:tab w:val="left" w:pos="1080"/>
        </w:tabs>
        <w:spacing w:before="2"/>
        <w:rPr>
          <w:sz w:val="24"/>
          <w:szCs w:val="24"/>
        </w:rPr>
      </w:pPr>
    </w:p>
    <w:p w:rsidR="00A550F4" w:rsidRDefault="004D6D38" w:rsidP="0034112E">
      <w:pPr>
        <w:tabs>
          <w:tab w:val="left" w:pos="1080"/>
        </w:tabs>
        <w:spacing w:before="2"/>
        <w:rPr>
          <w:sz w:val="24"/>
          <w:szCs w:val="24"/>
        </w:rPr>
      </w:pPr>
      <w:r>
        <w:rPr>
          <w:sz w:val="24"/>
          <w:szCs w:val="24"/>
        </w:rPr>
        <w:t>Darlington County Fire D</w:t>
      </w:r>
      <w:r w:rsidR="00A550F4">
        <w:rPr>
          <w:sz w:val="24"/>
          <w:szCs w:val="24"/>
        </w:rPr>
        <w:t>istrict Station 2</w:t>
      </w:r>
    </w:p>
    <w:p w:rsidR="00A550F4" w:rsidRDefault="00A550F4" w:rsidP="0034112E">
      <w:pPr>
        <w:tabs>
          <w:tab w:val="left" w:pos="1080"/>
        </w:tabs>
        <w:spacing w:before="2"/>
        <w:rPr>
          <w:sz w:val="24"/>
          <w:szCs w:val="24"/>
        </w:rPr>
      </w:pPr>
      <w:r>
        <w:rPr>
          <w:sz w:val="24"/>
          <w:szCs w:val="24"/>
        </w:rPr>
        <w:t>137 N Center Rd</w:t>
      </w:r>
    </w:p>
    <w:p w:rsidR="00A550F4" w:rsidRDefault="00A550F4" w:rsidP="0034112E">
      <w:pPr>
        <w:tabs>
          <w:tab w:val="left" w:pos="1080"/>
        </w:tabs>
        <w:spacing w:before="2"/>
        <w:rPr>
          <w:sz w:val="24"/>
          <w:szCs w:val="24"/>
        </w:rPr>
      </w:pPr>
      <w:r>
        <w:rPr>
          <w:sz w:val="24"/>
          <w:szCs w:val="24"/>
        </w:rPr>
        <w:t>Hartsville, SC 29550</w:t>
      </w:r>
    </w:p>
    <w:p w:rsidR="00A550F4" w:rsidRDefault="00A550F4" w:rsidP="0034112E">
      <w:pPr>
        <w:tabs>
          <w:tab w:val="left" w:pos="1080"/>
        </w:tabs>
        <w:spacing w:before="2"/>
        <w:rPr>
          <w:sz w:val="24"/>
          <w:szCs w:val="24"/>
        </w:rPr>
      </w:pPr>
    </w:p>
    <w:p w:rsidR="00A550F4" w:rsidRDefault="00A550F4" w:rsidP="0034112E">
      <w:pPr>
        <w:tabs>
          <w:tab w:val="left" w:pos="1080"/>
        </w:tabs>
        <w:spacing w:before="2"/>
        <w:rPr>
          <w:sz w:val="24"/>
          <w:szCs w:val="24"/>
        </w:rPr>
      </w:pPr>
      <w:r>
        <w:rPr>
          <w:sz w:val="24"/>
          <w:szCs w:val="24"/>
        </w:rPr>
        <w:lastRenderedPageBreak/>
        <w:t>Thursday May 18, 2017</w:t>
      </w:r>
    </w:p>
    <w:p w:rsidR="00A550F4" w:rsidRDefault="00A550F4" w:rsidP="0034112E">
      <w:pPr>
        <w:tabs>
          <w:tab w:val="left" w:pos="1080"/>
        </w:tabs>
        <w:spacing w:before="2"/>
        <w:rPr>
          <w:sz w:val="24"/>
          <w:szCs w:val="24"/>
        </w:rPr>
      </w:pPr>
      <w:r>
        <w:rPr>
          <w:sz w:val="24"/>
          <w:szCs w:val="24"/>
        </w:rPr>
        <w:t>9 a.m. until 12:30 p.m.</w:t>
      </w:r>
      <w:r w:rsidRPr="00A550F4">
        <w:rPr>
          <w:sz w:val="24"/>
          <w:szCs w:val="24"/>
        </w:rPr>
        <w:br/>
      </w:r>
    </w:p>
    <w:p w:rsidR="00A550F4" w:rsidRDefault="00A550F4" w:rsidP="0034112E">
      <w:pPr>
        <w:tabs>
          <w:tab w:val="left" w:pos="1080"/>
        </w:tabs>
        <w:spacing w:before="2"/>
        <w:rPr>
          <w:color w:val="FF0000"/>
        </w:rPr>
      </w:pPr>
      <w:r>
        <w:rPr>
          <w:color w:val="FF0000"/>
        </w:rPr>
        <w:t xml:space="preserve">No motions made. </w:t>
      </w:r>
      <w:proofErr w:type="gramStart"/>
      <w:r w:rsidR="0034112E">
        <w:rPr>
          <w:color w:val="FF0000"/>
        </w:rPr>
        <w:t>Information only.</w:t>
      </w:r>
      <w:proofErr w:type="gramEnd"/>
    </w:p>
    <w:p w:rsidR="0034112E" w:rsidRDefault="0034112E" w:rsidP="0034112E">
      <w:pPr>
        <w:tabs>
          <w:tab w:val="left" w:pos="1080"/>
        </w:tabs>
        <w:spacing w:before="2"/>
        <w:rPr>
          <w:color w:val="FF0000"/>
        </w:rPr>
      </w:pPr>
    </w:p>
    <w:p w:rsidR="0034112E" w:rsidRDefault="0034112E" w:rsidP="0034112E">
      <w:pPr>
        <w:pStyle w:val="ListParagraph"/>
        <w:numPr>
          <w:ilvl w:val="0"/>
          <w:numId w:val="15"/>
        </w:numPr>
        <w:tabs>
          <w:tab w:val="left" w:pos="1080"/>
        </w:tabs>
        <w:spacing w:before="2"/>
        <w:rPr>
          <w:color w:val="000000" w:themeColor="text1"/>
        </w:rPr>
      </w:pPr>
      <w:proofErr w:type="spellStart"/>
      <w:r w:rsidRPr="0034112E">
        <w:rPr>
          <w:color w:val="000000" w:themeColor="text1"/>
        </w:rPr>
        <w:t>Valissia’s</w:t>
      </w:r>
      <w:proofErr w:type="spellEnd"/>
      <w:r w:rsidRPr="0034112E">
        <w:rPr>
          <w:color w:val="000000" w:themeColor="text1"/>
        </w:rPr>
        <w:t xml:space="preserve"> Place, Arthur Mo</w:t>
      </w:r>
      <w:r>
        <w:rPr>
          <w:color w:val="000000" w:themeColor="text1"/>
        </w:rPr>
        <w:t>o</w:t>
      </w:r>
      <w:r w:rsidRPr="0034112E">
        <w:rPr>
          <w:color w:val="000000" w:themeColor="text1"/>
        </w:rPr>
        <w:t>re</w:t>
      </w:r>
    </w:p>
    <w:p w:rsidR="0034112E" w:rsidRDefault="0034112E" w:rsidP="0034112E">
      <w:pPr>
        <w:tabs>
          <w:tab w:val="left" w:pos="1080"/>
        </w:tabs>
        <w:spacing w:before="2"/>
        <w:rPr>
          <w:color w:val="000000" w:themeColor="text1"/>
        </w:rPr>
      </w:pPr>
    </w:p>
    <w:p w:rsidR="0034112E" w:rsidRDefault="0034112E" w:rsidP="0034112E">
      <w:pPr>
        <w:tabs>
          <w:tab w:val="left" w:pos="1080"/>
        </w:tabs>
        <w:spacing w:before="2"/>
        <w:rPr>
          <w:color w:val="000000" w:themeColor="text1"/>
        </w:rPr>
      </w:pPr>
      <w:r>
        <w:rPr>
          <w:color w:val="000000" w:themeColor="text1"/>
        </w:rPr>
        <w:t xml:space="preserve">Chairman White called for further Staff Reports.  Director </w:t>
      </w:r>
      <w:proofErr w:type="spellStart"/>
      <w:r>
        <w:rPr>
          <w:color w:val="000000" w:themeColor="text1"/>
        </w:rPr>
        <w:t>Cribb</w:t>
      </w:r>
      <w:proofErr w:type="spellEnd"/>
      <w:r>
        <w:rPr>
          <w:color w:val="000000" w:themeColor="text1"/>
        </w:rPr>
        <w:t xml:space="preserve"> stated that she would contact Mr. Moore, who is interested in developing </w:t>
      </w:r>
      <w:proofErr w:type="spellStart"/>
      <w:r>
        <w:rPr>
          <w:color w:val="000000" w:themeColor="text1"/>
        </w:rPr>
        <w:t>Valissia’s</w:t>
      </w:r>
      <w:proofErr w:type="spellEnd"/>
      <w:r>
        <w:rPr>
          <w:color w:val="000000" w:themeColor="text1"/>
        </w:rPr>
        <w:t xml:space="preserve"> Place.  This older subdivision had access issues because there were more than two lots off of an easement.  There are also some SCDOT concerns, as the main road is owned by them.  Director </w:t>
      </w:r>
      <w:proofErr w:type="spellStart"/>
      <w:r>
        <w:rPr>
          <w:color w:val="000000" w:themeColor="text1"/>
        </w:rPr>
        <w:t>Cribb</w:t>
      </w:r>
      <w:proofErr w:type="spellEnd"/>
      <w:r>
        <w:rPr>
          <w:color w:val="000000" w:themeColor="text1"/>
        </w:rPr>
        <w:t xml:space="preserve"> stated that she did not see any problems with those two concerns, but that they developer may still need to come before the Commission to ask for a variance on a different concern.</w:t>
      </w:r>
    </w:p>
    <w:p w:rsidR="0034112E" w:rsidRDefault="0034112E" w:rsidP="0034112E">
      <w:pPr>
        <w:tabs>
          <w:tab w:val="left" w:pos="1080"/>
        </w:tabs>
        <w:spacing w:before="2"/>
        <w:rPr>
          <w:color w:val="000000" w:themeColor="text1"/>
        </w:rPr>
      </w:pPr>
    </w:p>
    <w:p w:rsidR="0034112E" w:rsidRDefault="0034112E" w:rsidP="0034112E">
      <w:pPr>
        <w:tabs>
          <w:tab w:val="left" w:pos="1080"/>
        </w:tabs>
        <w:spacing w:before="2"/>
        <w:rPr>
          <w:color w:val="000000" w:themeColor="text1"/>
        </w:rPr>
      </w:pPr>
      <w:r>
        <w:rPr>
          <w:color w:val="000000" w:themeColor="text1"/>
        </w:rPr>
        <w:t xml:space="preserve">Chairman White thanked Director </w:t>
      </w:r>
      <w:proofErr w:type="spellStart"/>
      <w:r>
        <w:rPr>
          <w:color w:val="000000" w:themeColor="text1"/>
        </w:rPr>
        <w:t>Cribb</w:t>
      </w:r>
      <w:proofErr w:type="spellEnd"/>
      <w:r>
        <w:rPr>
          <w:color w:val="000000" w:themeColor="text1"/>
        </w:rPr>
        <w:t>.</w:t>
      </w:r>
    </w:p>
    <w:p w:rsidR="0034112E" w:rsidRDefault="0034112E" w:rsidP="0034112E">
      <w:pPr>
        <w:tabs>
          <w:tab w:val="left" w:pos="1080"/>
        </w:tabs>
        <w:spacing w:before="2"/>
        <w:rPr>
          <w:color w:val="000000" w:themeColor="text1"/>
        </w:rPr>
      </w:pPr>
    </w:p>
    <w:p w:rsidR="0034112E" w:rsidRDefault="0034112E" w:rsidP="0034112E">
      <w:pPr>
        <w:tabs>
          <w:tab w:val="left" w:pos="1080"/>
        </w:tabs>
        <w:spacing w:before="2"/>
        <w:rPr>
          <w:color w:val="FF0000"/>
        </w:rPr>
      </w:pPr>
      <w:r>
        <w:rPr>
          <w:color w:val="FF0000"/>
        </w:rPr>
        <w:t xml:space="preserve">No motions made. </w:t>
      </w:r>
      <w:proofErr w:type="gramStart"/>
      <w:r>
        <w:rPr>
          <w:color w:val="FF0000"/>
        </w:rPr>
        <w:t>Information only.</w:t>
      </w:r>
      <w:proofErr w:type="gramEnd"/>
    </w:p>
    <w:p w:rsidR="004D6D38" w:rsidRPr="00A550F4" w:rsidRDefault="004D6D38" w:rsidP="0034112E">
      <w:pPr>
        <w:tabs>
          <w:tab w:val="left" w:pos="1080"/>
        </w:tabs>
        <w:spacing w:before="2"/>
        <w:rPr>
          <w:color w:val="FF0000"/>
        </w:rPr>
      </w:pPr>
    </w:p>
    <w:p w:rsidR="00A550F4" w:rsidRPr="00A550F4" w:rsidRDefault="005A506F" w:rsidP="00621CA8">
      <w:pPr>
        <w:pStyle w:val="ListParagraph"/>
        <w:numPr>
          <w:ilvl w:val="0"/>
          <w:numId w:val="4"/>
        </w:numPr>
        <w:tabs>
          <w:tab w:val="left" w:pos="1080"/>
        </w:tabs>
        <w:ind w:left="1080"/>
        <w:rPr>
          <w:b/>
          <w:sz w:val="24"/>
          <w:szCs w:val="24"/>
        </w:rPr>
      </w:pPr>
      <w:r w:rsidRPr="00621CA8">
        <w:rPr>
          <w:b/>
          <w:sz w:val="24"/>
          <w:szCs w:val="24"/>
          <w:u w:val="single"/>
        </w:rPr>
        <w:t>COMMISSIONERS COMMENTS / REQUESTS</w:t>
      </w:r>
      <w:r w:rsidR="00A550F4">
        <w:rPr>
          <w:sz w:val="24"/>
          <w:szCs w:val="24"/>
        </w:rPr>
        <w:br/>
      </w:r>
    </w:p>
    <w:p w:rsidR="00EB0046" w:rsidRPr="00EB0046" w:rsidRDefault="00EB0046" w:rsidP="00EB6BF4">
      <w:pPr>
        <w:tabs>
          <w:tab w:val="left" w:pos="1086"/>
          <w:tab w:val="left" w:pos="1087"/>
        </w:tabs>
        <w:rPr>
          <w:sz w:val="24"/>
          <w:szCs w:val="24"/>
        </w:rPr>
      </w:pPr>
      <w:r w:rsidRPr="00EB0046">
        <w:rPr>
          <w:sz w:val="24"/>
          <w:szCs w:val="24"/>
        </w:rPr>
        <w:t>Chairman White called for this agenda item.</w:t>
      </w:r>
      <w:r w:rsidR="0034112E">
        <w:rPr>
          <w:sz w:val="24"/>
          <w:szCs w:val="24"/>
        </w:rPr>
        <w:t xml:space="preserve">  There were no comments or requests.</w:t>
      </w:r>
    </w:p>
    <w:p w:rsidR="00A550F4" w:rsidRDefault="00A550F4" w:rsidP="00EB6BF4">
      <w:pPr>
        <w:tabs>
          <w:tab w:val="left" w:pos="1080"/>
        </w:tabs>
        <w:rPr>
          <w:sz w:val="24"/>
          <w:szCs w:val="24"/>
        </w:rPr>
      </w:pPr>
    </w:p>
    <w:p w:rsidR="00A550F4" w:rsidRPr="00A550F4" w:rsidRDefault="00A550F4" w:rsidP="00EB6BF4">
      <w:pPr>
        <w:tabs>
          <w:tab w:val="left" w:pos="1080"/>
        </w:tabs>
        <w:spacing w:before="2"/>
        <w:rPr>
          <w:color w:val="FF0000"/>
        </w:rPr>
      </w:pPr>
      <w:r>
        <w:rPr>
          <w:color w:val="FF0000"/>
        </w:rPr>
        <w:t xml:space="preserve">No motions made.  </w:t>
      </w:r>
      <w:proofErr w:type="gramStart"/>
      <w:r>
        <w:rPr>
          <w:color w:val="FF0000"/>
        </w:rPr>
        <w:t>Action Item.</w:t>
      </w:r>
      <w:proofErr w:type="gramEnd"/>
    </w:p>
    <w:p w:rsidR="00A550F4" w:rsidRPr="00A550F4" w:rsidRDefault="00A550F4" w:rsidP="00EB6BF4">
      <w:pPr>
        <w:tabs>
          <w:tab w:val="left" w:pos="1080"/>
        </w:tabs>
        <w:rPr>
          <w:b/>
          <w:sz w:val="24"/>
          <w:szCs w:val="24"/>
        </w:rPr>
      </w:pPr>
    </w:p>
    <w:p w:rsidR="00DD2CDA" w:rsidRPr="00621CA8" w:rsidRDefault="005A506F" w:rsidP="00EB6BF4">
      <w:pPr>
        <w:pStyle w:val="ListParagraph"/>
        <w:numPr>
          <w:ilvl w:val="0"/>
          <w:numId w:val="4"/>
        </w:numPr>
        <w:tabs>
          <w:tab w:val="left" w:pos="1080"/>
        </w:tabs>
        <w:ind w:left="1080"/>
        <w:rPr>
          <w:b/>
          <w:sz w:val="24"/>
          <w:szCs w:val="24"/>
        </w:rPr>
      </w:pPr>
      <w:r w:rsidRPr="00621CA8">
        <w:rPr>
          <w:b/>
          <w:sz w:val="24"/>
          <w:szCs w:val="24"/>
          <w:u w:val="single"/>
        </w:rPr>
        <w:t>ADJOURNMENT</w:t>
      </w:r>
    </w:p>
    <w:p w:rsidR="00DB5EB3" w:rsidRPr="00EA64A7" w:rsidRDefault="00DB5EB3" w:rsidP="00EB6BF4">
      <w:pPr>
        <w:tabs>
          <w:tab w:val="left" w:pos="827"/>
        </w:tabs>
        <w:rPr>
          <w:b/>
          <w:sz w:val="24"/>
          <w:szCs w:val="24"/>
        </w:rPr>
      </w:pPr>
    </w:p>
    <w:p w:rsidR="00DB5EB3" w:rsidRDefault="00DB5EB3" w:rsidP="00EB6BF4">
      <w:pPr>
        <w:tabs>
          <w:tab w:val="left" w:pos="827"/>
        </w:tabs>
        <w:rPr>
          <w:color w:val="FF0000"/>
          <w:sz w:val="24"/>
          <w:szCs w:val="24"/>
        </w:rPr>
      </w:pPr>
      <w:r w:rsidRPr="00EA64A7">
        <w:rPr>
          <w:color w:val="FF0000"/>
          <w:sz w:val="24"/>
          <w:szCs w:val="24"/>
        </w:rPr>
        <w:t xml:space="preserve">A </w:t>
      </w:r>
      <w:r w:rsidRPr="00EA64A7">
        <w:rPr>
          <w:color w:val="FF0000"/>
          <w:sz w:val="24"/>
          <w:szCs w:val="24"/>
          <w:u w:val="single"/>
        </w:rPr>
        <w:t>MOTION</w:t>
      </w:r>
      <w:r w:rsidRPr="00EA64A7">
        <w:rPr>
          <w:color w:val="FF0000"/>
          <w:sz w:val="24"/>
          <w:szCs w:val="24"/>
        </w:rPr>
        <w:t xml:space="preserve"> was made by Commissioner Mike </w:t>
      </w:r>
      <w:proofErr w:type="spellStart"/>
      <w:r w:rsidRPr="00EA64A7">
        <w:rPr>
          <w:color w:val="FF0000"/>
          <w:sz w:val="24"/>
          <w:szCs w:val="24"/>
        </w:rPr>
        <w:t>Sprott</w:t>
      </w:r>
      <w:proofErr w:type="spellEnd"/>
      <w:r w:rsidRPr="00EA64A7">
        <w:rPr>
          <w:color w:val="FF0000"/>
          <w:sz w:val="24"/>
          <w:szCs w:val="24"/>
        </w:rPr>
        <w:t xml:space="preserve"> and seconded by Commissioner </w:t>
      </w:r>
      <w:r w:rsidR="00812D59">
        <w:rPr>
          <w:color w:val="FF0000"/>
          <w:sz w:val="24"/>
          <w:szCs w:val="24"/>
        </w:rPr>
        <w:t>Frankie Jernigan</w:t>
      </w:r>
      <w:r w:rsidRPr="00EA64A7">
        <w:rPr>
          <w:color w:val="FF0000"/>
          <w:sz w:val="24"/>
          <w:szCs w:val="24"/>
        </w:rPr>
        <w:t xml:space="preserve"> to </w:t>
      </w:r>
      <w:r w:rsidRPr="00EA64A7">
        <w:rPr>
          <w:color w:val="FF0000"/>
          <w:sz w:val="24"/>
          <w:szCs w:val="24"/>
          <w:u w:val="single"/>
        </w:rPr>
        <w:t>ADJOURN</w:t>
      </w:r>
      <w:r w:rsidRPr="00EA64A7">
        <w:rPr>
          <w:color w:val="FF0000"/>
          <w:sz w:val="24"/>
          <w:szCs w:val="24"/>
        </w:rPr>
        <w:t xml:space="preserve"> the regularly scheduled meeting of the Darlington County Planning Commission on Tuesday, </w:t>
      </w:r>
      <w:r w:rsidR="00A550F4">
        <w:rPr>
          <w:color w:val="FF0000"/>
          <w:sz w:val="24"/>
          <w:szCs w:val="24"/>
        </w:rPr>
        <w:t>April 18</w:t>
      </w:r>
      <w:r w:rsidR="007E213A">
        <w:rPr>
          <w:color w:val="FF0000"/>
          <w:sz w:val="24"/>
          <w:szCs w:val="24"/>
        </w:rPr>
        <w:t>, 2017</w:t>
      </w:r>
      <w:r w:rsidRPr="00EA64A7">
        <w:rPr>
          <w:color w:val="FF0000"/>
          <w:sz w:val="24"/>
          <w:szCs w:val="24"/>
        </w:rPr>
        <w:t xml:space="preserve"> at </w:t>
      </w:r>
      <w:r w:rsidR="007E213A">
        <w:rPr>
          <w:color w:val="FF0000"/>
          <w:sz w:val="24"/>
          <w:szCs w:val="24"/>
        </w:rPr>
        <w:t>5</w:t>
      </w:r>
      <w:r w:rsidRPr="00EA64A7">
        <w:rPr>
          <w:color w:val="FF0000"/>
          <w:sz w:val="24"/>
          <w:szCs w:val="24"/>
        </w:rPr>
        <w:t>:</w:t>
      </w:r>
      <w:r w:rsidR="00A550F4">
        <w:rPr>
          <w:color w:val="FF0000"/>
          <w:sz w:val="24"/>
          <w:szCs w:val="24"/>
        </w:rPr>
        <w:t>48</w:t>
      </w:r>
      <w:r w:rsidRPr="00EA64A7">
        <w:rPr>
          <w:color w:val="FF0000"/>
          <w:sz w:val="24"/>
          <w:szCs w:val="24"/>
        </w:rPr>
        <w:t xml:space="preserve"> p.m.  Motion carried unanimously.</w:t>
      </w:r>
    </w:p>
    <w:p w:rsidR="00350D89" w:rsidRDefault="00350D89" w:rsidP="00A550F4">
      <w:pPr>
        <w:tabs>
          <w:tab w:val="left" w:pos="827"/>
        </w:tabs>
        <w:ind w:left="360"/>
        <w:rPr>
          <w:color w:val="FF0000"/>
          <w:sz w:val="24"/>
          <w:szCs w:val="24"/>
        </w:rPr>
      </w:pPr>
    </w:p>
    <w:p w:rsidR="00350D89" w:rsidRDefault="00350D89" w:rsidP="00DB5EB3">
      <w:pPr>
        <w:tabs>
          <w:tab w:val="left" w:pos="827"/>
        </w:tabs>
        <w:rPr>
          <w:b/>
          <w:color w:val="000000" w:themeColor="text1"/>
          <w:sz w:val="24"/>
          <w:szCs w:val="24"/>
          <w:u w:val="single"/>
        </w:rPr>
      </w:pPr>
      <w:r w:rsidRPr="00350D89">
        <w:rPr>
          <w:b/>
          <w:color w:val="000000" w:themeColor="text1"/>
          <w:sz w:val="24"/>
          <w:szCs w:val="24"/>
          <w:u w:val="single"/>
        </w:rPr>
        <w:t>ACTION ITEMS:</w:t>
      </w:r>
    </w:p>
    <w:p w:rsidR="00350D89" w:rsidRDefault="0034112E" w:rsidP="0034112E">
      <w:pPr>
        <w:pStyle w:val="ListParagraph"/>
        <w:numPr>
          <w:ilvl w:val="0"/>
          <w:numId w:val="17"/>
        </w:numPr>
        <w:tabs>
          <w:tab w:val="left" w:pos="827"/>
        </w:tabs>
        <w:rPr>
          <w:color w:val="000000" w:themeColor="text1"/>
          <w:sz w:val="24"/>
          <w:szCs w:val="24"/>
        </w:rPr>
      </w:pPr>
      <w:r w:rsidRPr="0034112E">
        <w:rPr>
          <w:color w:val="000000" w:themeColor="text1"/>
          <w:sz w:val="24"/>
          <w:szCs w:val="24"/>
        </w:rPr>
        <w:t xml:space="preserve">Staff is to please draft </w:t>
      </w:r>
      <w:r>
        <w:rPr>
          <w:color w:val="000000" w:themeColor="text1"/>
          <w:sz w:val="24"/>
          <w:szCs w:val="24"/>
        </w:rPr>
        <w:t>changes to the Development Standards Ordinance to incorporate the following changes:</w:t>
      </w:r>
    </w:p>
    <w:p w:rsidR="0034112E" w:rsidRDefault="0034112E" w:rsidP="0034112E">
      <w:pPr>
        <w:pStyle w:val="ListParagraph"/>
        <w:numPr>
          <w:ilvl w:val="1"/>
          <w:numId w:val="17"/>
        </w:numPr>
        <w:tabs>
          <w:tab w:val="left" w:pos="827"/>
        </w:tabs>
        <w:rPr>
          <w:color w:val="000000" w:themeColor="text1"/>
          <w:sz w:val="24"/>
          <w:szCs w:val="24"/>
        </w:rPr>
      </w:pPr>
      <w:r>
        <w:rPr>
          <w:color w:val="000000" w:themeColor="text1"/>
          <w:sz w:val="24"/>
          <w:szCs w:val="24"/>
        </w:rPr>
        <w:t xml:space="preserve">A section about </w:t>
      </w:r>
      <w:r w:rsidR="005263FE">
        <w:rPr>
          <w:color w:val="000000" w:themeColor="text1"/>
          <w:sz w:val="24"/>
          <w:szCs w:val="24"/>
        </w:rPr>
        <w:t>all roads being privately maintained.</w:t>
      </w:r>
    </w:p>
    <w:p w:rsidR="005263FE" w:rsidRPr="0034112E" w:rsidRDefault="005263FE" w:rsidP="0034112E">
      <w:pPr>
        <w:pStyle w:val="ListParagraph"/>
        <w:numPr>
          <w:ilvl w:val="1"/>
          <w:numId w:val="17"/>
        </w:numPr>
        <w:tabs>
          <w:tab w:val="left" w:pos="827"/>
        </w:tabs>
        <w:rPr>
          <w:color w:val="000000" w:themeColor="text1"/>
          <w:sz w:val="24"/>
          <w:szCs w:val="24"/>
        </w:rPr>
      </w:pPr>
      <w:r>
        <w:rPr>
          <w:color w:val="000000" w:themeColor="text1"/>
          <w:sz w:val="24"/>
          <w:szCs w:val="24"/>
        </w:rPr>
        <w:t>Increasing the amount of lots allowed off of an easement from 2 to 6 with a maintenance agreement.</w:t>
      </w:r>
    </w:p>
    <w:sectPr w:rsidR="005263FE" w:rsidRPr="0034112E" w:rsidSect="00EA64A7">
      <w:headerReference w:type="default" r:id="rId8"/>
      <w:type w:val="continuous"/>
      <w:pgSz w:w="12240" w:h="15840" w:code="1"/>
      <w:pgMar w:top="1022" w:right="1714" w:bottom="274" w:left="11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E5" w:rsidRDefault="00454EE5" w:rsidP="00A86574">
      <w:r>
        <w:separator/>
      </w:r>
    </w:p>
  </w:endnote>
  <w:endnote w:type="continuationSeparator" w:id="0">
    <w:p w:rsidR="00454EE5" w:rsidRDefault="00454EE5" w:rsidP="00A86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E5" w:rsidRDefault="00454EE5" w:rsidP="00A86574">
      <w:r>
        <w:separator/>
      </w:r>
    </w:p>
  </w:footnote>
  <w:footnote w:type="continuationSeparator" w:id="0">
    <w:p w:rsidR="00454EE5" w:rsidRDefault="00454EE5" w:rsidP="00A8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4E1" w:rsidRDefault="004134E1" w:rsidP="00EA64A7">
    <w:pPr>
      <w:pStyle w:val="Header"/>
      <w:rPr>
        <w:b/>
        <w:sz w:val="24"/>
        <w:szCs w:val="24"/>
      </w:rPr>
    </w:pPr>
    <w:r>
      <w:rPr>
        <w:b/>
      </w:rPr>
      <w:t xml:space="preserve">DARLINGTON COUNTY PLANNING COMMISSION </w:t>
    </w:r>
    <w:r>
      <w:rPr>
        <w:b/>
      </w:rPr>
      <w:tab/>
    </w:r>
    <w:r>
      <w:t xml:space="preserve">Page </w:t>
    </w:r>
    <w:r w:rsidR="004B42FB">
      <w:rPr>
        <w:b/>
        <w:sz w:val="24"/>
        <w:szCs w:val="24"/>
      </w:rPr>
      <w:fldChar w:fldCharType="begin"/>
    </w:r>
    <w:r>
      <w:rPr>
        <w:b/>
      </w:rPr>
      <w:instrText xml:space="preserve"> PAGE </w:instrText>
    </w:r>
    <w:r w:rsidR="004B42FB">
      <w:rPr>
        <w:b/>
        <w:sz w:val="24"/>
        <w:szCs w:val="24"/>
      </w:rPr>
      <w:fldChar w:fldCharType="separate"/>
    </w:r>
    <w:r w:rsidR="00C024D3">
      <w:rPr>
        <w:b/>
        <w:noProof/>
      </w:rPr>
      <w:t>5</w:t>
    </w:r>
    <w:r w:rsidR="004B42FB">
      <w:rPr>
        <w:b/>
        <w:sz w:val="24"/>
        <w:szCs w:val="24"/>
      </w:rPr>
      <w:fldChar w:fldCharType="end"/>
    </w:r>
    <w:r>
      <w:t xml:space="preserve"> of </w:t>
    </w:r>
    <w:r w:rsidR="004B42FB">
      <w:rPr>
        <w:b/>
        <w:sz w:val="24"/>
        <w:szCs w:val="24"/>
      </w:rPr>
      <w:fldChar w:fldCharType="begin"/>
    </w:r>
    <w:r>
      <w:rPr>
        <w:b/>
      </w:rPr>
      <w:instrText xml:space="preserve"> NUMPAGES  </w:instrText>
    </w:r>
    <w:r w:rsidR="004B42FB">
      <w:rPr>
        <w:b/>
        <w:sz w:val="24"/>
        <w:szCs w:val="24"/>
      </w:rPr>
      <w:fldChar w:fldCharType="separate"/>
    </w:r>
    <w:r w:rsidR="00C024D3">
      <w:rPr>
        <w:b/>
        <w:noProof/>
      </w:rPr>
      <w:t>5</w:t>
    </w:r>
    <w:r w:rsidR="004B42FB">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BC0825">
      <w:rPr>
        <w:sz w:val="24"/>
        <w:szCs w:val="24"/>
      </w:rPr>
      <w:t>May 16</w:t>
    </w:r>
    <w:r w:rsidR="007A3F36">
      <w:rPr>
        <w:sz w:val="24"/>
        <w:szCs w:val="24"/>
      </w:rPr>
      <w:t>,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729A1"/>
    <w:multiLevelType w:val="hybridMultilevel"/>
    <w:tmpl w:val="9BD25BF8"/>
    <w:lvl w:ilvl="0" w:tplc="D082BFDC">
      <w:start w:val="1"/>
      <w:numFmt w:val="upperRoman"/>
      <w:lvlText w:val="%1."/>
      <w:lvlJc w:val="left"/>
      <w:pPr>
        <w:ind w:left="1080"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5">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F1E36"/>
    <w:multiLevelType w:val="hybridMultilevel"/>
    <w:tmpl w:val="302C841E"/>
    <w:lvl w:ilvl="0" w:tplc="ECF8902C">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0">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F765523"/>
    <w:multiLevelType w:val="hybridMultilevel"/>
    <w:tmpl w:val="A6C0BD60"/>
    <w:lvl w:ilvl="0" w:tplc="B118645A">
      <w:numFmt w:val="bullet"/>
      <w:lvlText w:val=""/>
      <w:lvlJc w:val="left"/>
      <w:pPr>
        <w:ind w:left="1446" w:hanging="360"/>
      </w:pPr>
      <w:rPr>
        <w:rFonts w:ascii="Symbol" w:eastAsia="Times New Roman" w:hAnsi="Symbol" w:cs="Times New Roman" w:hint="default"/>
        <w:color w:val="000000" w:themeColor="text1"/>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9"/>
  </w:num>
  <w:num w:numId="4">
    <w:abstractNumId w:val="8"/>
  </w:num>
  <w:num w:numId="5">
    <w:abstractNumId w:val="16"/>
  </w:num>
  <w:num w:numId="6">
    <w:abstractNumId w:val="12"/>
  </w:num>
  <w:num w:numId="7">
    <w:abstractNumId w:val="0"/>
  </w:num>
  <w:num w:numId="8">
    <w:abstractNumId w:val="15"/>
  </w:num>
  <w:num w:numId="9">
    <w:abstractNumId w:val="2"/>
  </w:num>
  <w:num w:numId="10">
    <w:abstractNumId w:val="1"/>
  </w:num>
  <w:num w:numId="11">
    <w:abstractNumId w:val="6"/>
  </w:num>
  <w:num w:numId="12">
    <w:abstractNumId w:val="13"/>
  </w:num>
  <w:num w:numId="13">
    <w:abstractNumId w:val="11"/>
  </w:num>
  <w:num w:numId="14">
    <w:abstractNumId w:val="5"/>
  </w:num>
  <w:num w:numId="15">
    <w:abstractNumId w:val="14"/>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DD2CDA"/>
    <w:rsid w:val="00010A9F"/>
    <w:rsid w:val="00054D19"/>
    <w:rsid w:val="000C1A26"/>
    <w:rsid w:val="000E4B9B"/>
    <w:rsid w:val="001032FC"/>
    <w:rsid w:val="00103C5D"/>
    <w:rsid w:val="00157CE2"/>
    <w:rsid w:val="001718A0"/>
    <w:rsid w:val="0018434A"/>
    <w:rsid w:val="00194B0F"/>
    <w:rsid w:val="001962C3"/>
    <w:rsid w:val="001B210C"/>
    <w:rsid w:val="001C3BDF"/>
    <w:rsid w:val="001C6A1D"/>
    <w:rsid w:val="00204126"/>
    <w:rsid w:val="002955AC"/>
    <w:rsid w:val="002C2AD6"/>
    <w:rsid w:val="002C5114"/>
    <w:rsid w:val="0034112E"/>
    <w:rsid w:val="00350D89"/>
    <w:rsid w:val="00360297"/>
    <w:rsid w:val="00366256"/>
    <w:rsid w:val="00366CB5"/>
    <w:rsid w:val="0037040A"/>
    <w:rsid w:val="00370500"/>
    <w:rsid w:val="003E2C4F"/>
    <w:rsid w:val="004134E1"/>
    <w:rsid w:val="00454EE5"/>
    <w:rsid w:val="00480D24"/>
    <w:rsid w:val="004A0A21"/>
    <w:rsid w:val="004A4C54"/>
    <w:rsid w:val="004B42FB"/>
    <w:rsid w:val="004C25B3"/>
    <w:rsid w:val="004D6D38"/>
    <w:rsid w:val="00504B65"/>
    <w:rsid w:val="00512CA3"/>
    <w:rsid w:val="005263FE"/>
    <w:rsid w:val="005530FA"/>
    <w:rsid w:val="005A506F"/>
    <w:rsid w:val="005C6C1F"/>
    <w:rsid w:val="00613558"/>
    <w:rsid w:val="00621CA8"/>
    <w:rsid w:val="00634BD7"/>
    <w:rsid w:val="006755B9"/>
    <w:rsid w:val="006A57EF"/>
    <w:rsid w:val="006C3CFC"/>
    <w:rsid w:val="006E4B64"/>
    <w:rsid w:val="00705FE3"/>
    <w:rsid w:val="00721ABD"/>
    <w:rsid w:val="00722264"/>
    <w:rsid w:val="0079435F"/>
    <w:rsid w:val="007A3F36"/>
    <w:rsid w:val="007A64EF"/>
    <w:rsid w:val="007D53ED"/>
    <w:rsid w:val="007E213A"/>
    <w:rsid w:val="00812D59"/>
    <w:rsid w:val="008448B4"/>
    <w:rsid w:val="00895AF2"/>
    <w:rsid w:val="008D08A3"/>
    <w:rsid w:val="0092694F"/>
    <w:rsid w:val="00963DB4"/>
    <w:rsid w:val="00970888"/>
    <w:rsid w:val="009836A8"/>
    <w:rsid w:val="009A5A63"/>
    <w:rsid w:val="009A725D"/>
    <w:rsid w:val="009B1661"/>
    <w:rsid w:val="009B3143"/>
    <w:rsid w:val="00A21486"/>
    <w:rsid w:val="00A40A10"/>
    <w:rsid w:val="00A550F4"/>
    <w:rsid w:val="00A86574"/>
    <w:rsid w:val="00AA1C92"/>
    <w:rsid w:val="00AF125E"/>
    <w:rsid w:val="00AF4BCA"/>
    <w:rsid w:val="00B01A36"/>
    <w:rsid w:val="00B451FF"/>
    <w:rsid w:val="00B470E4"/>
    <w:rsid w:val="00B83963"/>
    <w:rsid w:val="00B8746A"/>
    <w:rsid w:val="00BC0825"/>
    <w:rsid w:val="00BC09B6"/>
    <w:rsid w:val="00BF53B7"/>
    <w:rsid w:val="00C024D3"/>
    <w:rsid w:val="00C17A6B"/>
    <w:rsid w:val="00C935D1"/>
    <w:rsid w:val="00D02CFF"/>
    <w:rsid w:val="00D62799"/>
    <w:rsid w:val="00DA3AE0"/>
    <w:rsid w:val="00DB5EB3"/>
    <w:rsid w:val="00DD2CDA"/>
    <w:rsid w:val="00DE15CB"/>
    <w:rsid w:val="00E0028B"/>
    <w:rsid w:val="00E84C2C"/>
    <w:rsid w:val="00EA64A7"/>
    <w:rsid w:val="00EB0046"/>
    <w:rsid w:val="00EB2186"/>
    <w:rsid w:val="00EB6BF4"/>
    <w:rsid w:val="00ED2F5D"/>
    <w:rsid w:val="00EE3225"/>
    <w:rsid w:val="00F0443C"/>
    <w:rsid w:val="00F17FA9"/>
    <w:rsid w:val="00F6021A"/>
    <w:rsid w:val="00F6242A"/>
    <w:rsid w:val="00F90940"/>
    <w:rsid w:val="00FD2F39"/>
    <w:rsid w:val="00FE1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semiHidden/>
    <w:unhideWhenUsed/>
    <w:rsid w:val="00A86574"/>
    <w:pPr>
      <w:tabs>
        <w:tab w:val="center" w:pos="4680"/>
        <w:tab w:val="right" w:pos="9360"/>
      </w:tabs>
    </w:pPr>
  </w:style>
  <w:style w:type="character" w:customStyle="1" w:styleId="FooterChar">
    <w:name w:val="Footer Char"/>
    <w:basedOn w:val="DefaultParagraphFont"/>
    <w:link w:val="Footer"/>
    <w:uiPriority w:val="99"/>
    <w:semiHidden/>
    <w:rsid w:val="00A8657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3AC9F-64E6-428D-BA68-9BA948A2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2</cp:revision>
  <dcterms:created xsi:type="dcterms:W3CDTF">2017-10-30T15:58:00Z</dcterms:created>
  <dcterms:modified xsi:type="dcterms:W3CDTF">2017-10-30T15:58:00Z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